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F57" w14:textId="77777777" w:rsidR="00F97D08" w:rsidRDefault="00F97D08" w:rsidP="00F97D08">
      <w:pPr>
        <w:pStyle w:val="a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дошкольное образовательное учреждение</w:t>
      </w:r>
    </w:p>
    <w:p w14:paraId="478FAC66" w14:textId="77777777" w:rsidR="00F97D08" w:rsidRDefault="00F97D08" w:rsidP="00F97D08">
      <w:pPr>
        <w:pStyle w:val="a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«Детский сад комбинированного вида № 19 «Рябинка»</w:t>
      </w:r>
    </w:p>
    <w:p w14:paraId="6DD59F31" w14:textId="77777777" w:rsidR="00F97D08" w:rsidRDefault="00F97D08" w:rsidP="00F97D0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37490859" w14:textId="77777777" w:rsidR="00F97D08" w:rsidRDefault="00F97D08" w:rsidP="00F97D0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658204, г. Рубцовск, ул. Комсомольская, 65</w:t>
      </w:r>
    </w:p>
    <w:p w14:paraId="07D20764" w14:textId="77777777" w:rsidR="00F97D08" w:rsidRDefault="00F97D08" w:rsidP="00F97D0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+7 (38557) 7-59-69, 7-59-70 </w:t>
      </w:r>
    </w:p>
    <w:p w14:paraId="1F723EA1" w14:textId="77777777" w:rsidR="00F97D08" w:rsidRPr="00F97D08" w:rsidRDefault="00F97D08" w:rsidP="00F97D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97D0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7D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ryabinka</w:t>
        </w:r>
        <w:r w:rsidRPr="00F97D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detskiysad</w:t>
        </w:r>
        <w:r w:rsidRPr="00F97D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19@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97D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CD95BE9" w14:textId="77777777" w:rsidR="00F97D08" w:rsidRP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9A7E70A" w14:textId="77777777" w:rsidR="00F97D08" w:rsidRP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9574BF6" w14:textId="77777777" w:rsidR="00F97D08" w:rsidRP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50A1AB3" w14:textId="77777777" w:rsidR="00F97D08" w:rsidRP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FAF0219" w14:textId="77777777" w:rsidR="00F97D08" w:rsidRP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7F02DFB" w14:textId="77777777" w:rsidR="00F97D08" w:rsidRP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420D929" w14:textId="4B0A1711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пед</w:t>
      </w:r>
      <w:r w:rsidR="00393717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гогов на тему:</w:t>
      </w:r>
    </w:p>
    <w:p w14:paraId="5B37F813" w14:textId="1FCA8A34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F97D08">
        <w:rPr>
          <w:rFonts w:ascii="Times New Roman" w:hAnsi="Times New Roman" w:cs="Times New Roman"/>
          <w:b/>
          <w:bCs/>
          <w:spacing w:val="-1"/>
          <w:sz w:val="32"/>
          <w:szCs w:val="32"/>
        </w:rPr>
        <w:t>Взаимодействие учителя-логопеда и воспитателя логопедической группы</w:t>
      </w:r>
      <w:r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0D34C640" w14:textId="77777777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A63475" w14:textId="77777777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37309D" w14:textId="77777777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50D526" w14:textId="77777777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0DCBAD" w14:textId="77777777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4B8084" w14:textId="77777777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8E2B89" w14:textId="77777777" w:rsidR="00F97D08" w:rsidRDefault="00F97D08" w:rsidP="00F97D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28E9AE" w14:textId="77777777" w:rsidR="00F97D08" w:rsidRDefault="00F97D08" w:rsidP="00F97D08">
      <w:pPr>
        <w:tabs>
          <w:tab w:val="left" w:pos="6807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14:paraId="0F9999EC" w14:textId="77777777" w:rsidR="00F97D08" w:rsidRDefault="00F97D08" w:rsidP="00F97D08">
      <w:pPr>
        <w:tabs>
          <w:tab w:val="left" w:pos="680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Сердюк А.А.</w:t>
      </w:r>
    </w:p>
    <w:p w14:paraId="75FED4CA" w14:textId="77777777" w:rsidR="00F97D08" w:rsidRDefault="00F97D08" w:rsidP="00640FA7">
      <w:pPr>
        <w:pStyle w:val="a3"/>
        <w:shd w:val="clear" w:color="auto" w:fill="FFFFFF"/>
        <w:tabs>
          <w:tab w:val="left" w:pos="774"/>
          <w:tab w:val="center" w:pos="4677"/>
        </w:tabs>
        <w:spacing w:before="0" w:beforeAutospacing="0" w:after="0" w:afterAutospacing="0" w:line="276" w:lineRule="auto"/>
        <w:jc w:val="center"/>
        <w:rPr>
          <w:b/>
          <w:bCs/>
          <w:spacing w:val="-1"/>
          <w:sz w:val="36"/>
          <w:szCs w:val="36"/>
        </w:rPr>
      </w:pPr>
    </w:p>
    <w:p w14:paraId="55D4FDBA" w14:textId="77777777" w:rsidR="00F97D08" w:rsidRDefault="00F97D08" w:rsidP="00640FA7">
      <w:pPr>
        <w:pStyle w:val="a3"/>
        <w:shd w:val="clear" w:color="auto" w:fill="FFFFFF"/>
        <w:tabs>
          <w:tab w:val="left" w:pos="774"/>
          <w:tab w:val="center" w:pos="4677"/>
        </w:tabs>
        <w:spacing w:before="0" w:beforeAutospacing="0" w:after="0" w:afterAutospacing="0" w:line="276" w:lineRule="auto"/>
        <w:jc w:val="center"/>
        <w:rPr>
          <w:b/>
          <w:bCs/>
          <w:spacing w:val="-1"/>
          <w:sz w:val="36"/>
          <w:szCs w:val="36"/>
        </w:rPr>
      </w:pPr>
    </w:p>
    <w:p w14:paraId="6B167FAB" w14:textId="77777777" w:rsidR="00F97D08" w:rsidRDefault="00F97D08" w:rsidP="00640FA7">
      <w:pPr>
        <w:pStyle w:val="a3"/>
        <w:shd w:val="clear" w:color="auto" w:fill="FFFFFF"/>
        <w:tabs>
          <w:tab w:val="left" w:pos="774"/>
          <w:tab w:val="center" w:pos="4677"/>
        </w:tabs>
        <w:spacing w:before="0" w:beforeAutospacing="0" w:after="0" w:afterAutospacing="0" w:line="276" w:lineRule="auto"/>
        <w:jc w:val="center"/>
        <w:rPr>
          <w:b/>
          <w:bCs/>
          <w:spacing w:val="-1"/>
          <w:sz w:val="36"/>
          <w:szCs w:val="36"/>
        </w:rPr>
      </w:pPr>
    </w:p>
    <w:p w14:paraId="74D0D87E" w14:textId="6716A721" w:rsidR="00640FA7" w:rsidRDefault="003536BF" w:rsidP="00640FA7">
      <w:pPr>
        <w:pStyle w:val="a3"/>
        <w:shd w:val="clear" w:color="auto" w:fill="FFFFFF"/>
        <w:tabs>
          <w:tab w:val="left" w:pos="774"/>
          <w:tab w:val="center" w:pos="4677"/>
        </w:tabs>
        <w:spacing w:before="0" w:beforeAutospacing="0" w:after="0" w:afterAutospacing="0" w:line="276" w:lineRule="auto"/>
        <w:jc w:val="center"/>
        <w:rPr>
          <w:b/>
          <w:bCs/>
          <w:spacing w:val="-1"/>
          <w:sz w:val="36"/>
          <w:szCs w:val="36"/>
        </w:rPr>
      </w:pPr>
      <w:bookmarkStart w:id="0" w:name="_Hlk92471447"/>
      <w:r w:rsidRPr="003536BF">
        <w:rPr>
          <w:b/>
          <w:bCs/>
          <w:spacing w:val="-1"/>
          <w:sz w:val="36"/>
          <w:szCs w:val="36"/>
        </w:rPr>
        <w:lastRenderedPageBreak/>
        <w:t>Взаимодействие учителя-логопеда и воспитателя логопедической группы</w:t>
      </w:r>
      <w:bookmarkEnd w:id="0"/>
      <w:r w:rsidRPr="003536BF">
        <w:rPr>
          <w:b/>
          <w:bCs/>
          <w:spacing w:val="-1"/>
          <w:sz w:val="36"/>
          <w:szCs w:val="36"/>
        </w:rPr>
        <w:t>.</w:t>
      </w:r>
    </w:p>
    <w:p w14:paraId="66D09380" w14:textId="64FA63BB" w:rsidR="00D0412D" w:rsidRPr="00640FA7" w:rsidRDefault="00D0412D" w:rsidP="00640FA7">
      <w:pPr>
        <w:pStyle w:val="a3"/>
        <w:shd w:val="clear" w:color="auto" w:fill="FFFFFF"/>
        <w:tabs>
          <w:tab w:val="left" w:pos="774"/>
          <w:tab w:val="center" w:pos="4677"/>
        </w:tabs>
        <w:spacing w:before="0" w:beforeAutospacing="0" w:after="0" w:afterAutospacing="0" w:line="276" w:lineRule="auto"/>
        <w:rPr>
          <w:b/>
          <w:bCs/>
          <w:spacing w:val="-1"/>
          <w:sz w:val="36"/>
          <w:szCs w:val="36"/>
        </w:rPr>
      </w:pPr>
      <w:r w:rsidRPr="00D0412D">
        <w:rPr>
          <w:b/>
          <w:bCs/>
          <w:spacing w:val="-13"/>
          <w:sz w:val="28"/>
          <w:szCs w:val="28"/>
        </w:rPr>
        <w:t xml:space="preserve">Взаимодействие логопеда и воспитателя </w:t>
      </w:r>
      <w:r w:rsidRPr="00D0412D">
        <w:rPr>
          <w:b/>
          <w:bCs/>
          <w:spacing w:val="-11"/>
          <w:sz w:val="28"/>
          <w:szCs w:val="28"/>
        </w:rPr>
        <w:t>осуществляется по двум направлениям:</w:t>
      </w:r>
    </w:p>
    <w:p w14:paraId="6AB77196" w14:textId="77777777" w:rsidR="00D0412D" w:rsidRPr="00D0412D" w:rsidRDefault="00D0412D" w:rsidP="00D0412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412D">
        <w:rPr>
          <w:rFonts w:ascii="Times New Roman" w:hAnsi="Times New Roman" w:cs="Times New Roman"/>
          <w:sz w:val="28"/>
          <w:szCs w:val="28"/>
        </w:rPr>
        <w:t>1.   коррекционно-развивающее</w:t>
      </w:r>
    </w:p>
    <w:p w14:paraId="3E379BE7" w14:textId="0DAA903A" w:rsidR="00D0412D" w:rsidRPr="00D0412D" w:rsidRDefault="00D0412D" w:rsidP="00D0412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412D">
        <w:rPr>
          <w:rFonts w:ascii="Times New Roman" w:hAnsi="Times New Roman" w:cs="Times New Roman"/>
          <w:sz w:val="28"/>
          <w:szCs w:val="28"/>
        </w:rPr>
        <w:t>2.   информационно-консультативное</w:t>
      </w:r>
    </w:p>
    <w:p w14:paraId="75D1C0AF" w14:textId="77777777" w:rsidR="00D0412D" w:rsidRDefault="00D0412D" w:rsidP="00D0412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4C661" w14:textId="46779D13" w:rsidR="00D0412D" w:rsidRPr="00D0412D" w:rsidRDefault="00D0412D" w:rsidP="00D0412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12D">
        <w:rPr>
          <w:rFonts w:ascii="Times New Roman" w:hAnsi="Times New Roman" w:cs="Times New Roman"/>
          <w:b/>
          <w:sz w:val="28"/>
          <w:szCs w:val="28"/>
        </w:rPr>
        <w:t xml:space="preserve">Учитель-логопед и воспитатель должны: </w:t>
      </w:r>
    </w:p>
    <w:p w14:paraId="131B72CC" w14:textId="77777777" w:rsidR="00D0412D" w:rsidRPr="00D0412D" w:rsidRDefault="00D0412D" w:rsidP="00D0412D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0412D">
        <w:rPr>
          <w:rFonts w:ascii="Times New Roman" w:hAnsi="Times New Roman" w:cs="Times New Roman"/>
          <w:spacing w:val="-1"/>
          <w:sz w:val="28"/>
          <w:szCs w:val="28"/>
        </w:rPr>
        <w:t>Учитывать структуру речевого нарушения каждого ребёнка;</w:t>
      </w:r>
    </w:p>
    <w:p w14:paraId="1F0FC3D1" w14:textId="77777777" w:rsidR="00D0412D" w:rsidRPr="00D0412D" w:rsidRDefault="00D0412D" w:rsidP="00D0412D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0412D">
        <w:rPr>
          <w:rFonts w:ascii="Times New Roman" w:hAnsi="Times New Roman" w:cs="Times New Roman"/>
          <w:sz w:val="28"/>
          <w:szCs w:val="28"/>
        </w:rPr>
        <w:t>Осуществлять индивидуальный подход на фоне коллективной деятельности;</w:t>
      </w:r>
    </w:p>
    <w:p w14:paraId="3AD7FC3F" w14:textId="77777777" w:rsidR="00D0412D" w:rsidRPr="00D0412D" w:rsidRDefault="00D0412D" w:rsidP="00D0412D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557" w:line="240" w:lineRule="auto"/>
        <w:ind w:left="993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0412D">
        <w:rPr>
          <w:rFonts w:ascii="Times New Roman" w:hAnsi="Times New Roman" w:cs="Times New Roman"/>
          <w:sz w:val="28"/>
          <w:szCs w:val="28"/>
        </w:rPr>
        <w:t xml:space="preserve">Закреплять знания, </w:t>
      </w:r>
      <w:proofErr w:type="gramStart"/>
      <w:r w:rsidRPr="00D0412D">
        <w:rPr>
          <w:rFonts w:ascii="Times New Roman" w:hAnsi="Times New Roman" w:cs="Times New Roman"/>
          <w:sz w:val="28"/>
          <w:szCs w:val="28"/>
        </w:rPr>
        <w:t>умения и навыки</w:t>
      </w:r>
      <w:proofErr w:type="gramEnd"/>
      <w:r w:rsidRPr="00D0412D">
        <w:rPr>
          <w:rFonts w:ascii="Times New Roman" w:hAnsi="Times New Roman" w:cs="Times New Roman"/>
          <w:sz w:val="28"/>
          <w:szCs w:val="28"/>
        </w:rPr>
        <w:t xml:space="preserve"> приобретенные на логопедических занятиях; </w:t>
      </w:r>
    </w:p>
    <w:p w14:paraId="0F4F8D2C" w14:textId="67AC5485" w:rsidR="00D0412D" w:rsidRDefault="00D0412D" w:rsidP="00640FA7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0412D">
        <w:rPr>
          <w:rFonts w:ascii="Times New Roman" w:hAnsi="Times New Roman" w:cs="Times New Roman"/>
          <w:sz w:val="28"/>
          <w:szCs w:val="28"/>
        </w:rPr>
        <w:t>Всесторонне развивать личность ребёнка с ОВЗ.</w:t>
      </w:r>
    </w:p>
    <w:p w14:paraId="59336541" w14:textId="77777777" w:rsidR="00640FA7" w:rsidRPr="00640FA7" w:rsidRDefault="00640FA7" w:rsidP="00640FA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</w:p>
    <w:p w14:paraId="6DA23BAF" w14:textId="66E87B7D" w:rsidR="00D0412D" w:rsidRPr="00D0412D" w:rsidRDefault="00D0412D" w:rsidP="00640F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2D">
        <w:rPr>
          <w:rFonts w:ascii="Times New Roman" w:hAnsi="Times New Roman" w:cs="Times New Roman"/>
          <w:b/>
          <w:sz w:val="28"/>
          <w:szCs w:val="28"/>
        </w:rPr>
        <w:t>Дифференциация в работе учителя-логопеда и воспитателей логопедической группы в соответствии с ФГОС ДО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6"/>
        <w:gridCol w:w="3273"/>
        <w:gridCol w:w="3392"/>
      </w:tblGrid>
      <w:tr w:rsidR="00D0412D" w:rsidRPr="00D0412D" w14:paraId="2737A9D7" w14:textId="77777777" w:rsidTr="0051324A">
        <w:tc>
          <w:tcPr>
            <w:tcW w:w="14283" w:type="dxa"/>
            <w:gridSpan w:val="3"/>
          </w:tcPr>
          <w:p w14:paraId="03D89779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</w:tr>
      <w:tr w:rsidR="00D0412D" w:rsidRPr="00D0412D" w14:paraId="72DDF9D8" w14:textId="77777777" w:rsidTr="00640FA7">
        <w:trPr>
          <w:trHeight w:val="801"/>
        </w:trPr>
        <w:tc>
          <w:tcPr>
            <w:tcW w:w="3936" w:type="dxa"/>
          </w:tcPr>
          <w:p w14:paraId="1D7B6F61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логопеда</w:t>
            </w:r>
          </w:p>
        </w:tc>
        <w:tc>
          <w:tcPr>
            <w:tcW w:w="5103" w:type="dxa"/>
          </w:tcPr>
          <w:p w14:paraId="236CA0A6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воспитателя</w:t>
            </w:r>
          </w:p>
        </w:tc>
        <w:tc>
          <w:tcPr>
            <w:tcW w:w="5244" w:type="dxa"/>
          </w:tcPr>
          <w:p w14:paraId="195BD3ED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D0412D" w:rsidRPr="00D0412D" w14:paraId="0E2665A5" w14:textId="77777777" w:rsidTr="0051324A">
        <w:tc>
          <w:tcPr>
            <w:tcW w:w="14283" w:type="dxa"/>
            <w:gridSpan w:val="3"/>
          </w:tcPr>
          <w:p w14:paraId="48C6D000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Звукопроизношение</w:t>
            </w:r>
          </w:p>
        </w:tc>
      </w:tr>
      <w:tr w:rsidR="00D0412D" w:rsidRPr="00D0412D" w14:paraId="53761896" w14:textId="77777777" w:rsidTr="0051324A">
        <w:tc>
          <w:tcPr>
            <w:tcW w:w="3936" w:type="dxa"/>
          </w:tcPr>
          <w:p w14:paraId="72163604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Тренировка артикуляционного аппарата</w:t>
            </w:r>
          </w:p>
        </w:tc>
        <w:tc>
          <w:tcPr>
            <w:tcW w:w="5103" w:type="dxa"/>
          </w:tcPr>
          <w:p w14:paraId="592337CE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Тренировка артикуляционного аппарата</w:t>
            </w:r>
          </w:p>
        </w:tc>
        <w:tc>
          <w:tcPr>
            <w:tcW w:w="5244" w:type="dxa"/>
          </w:tcPr>
          <w:p w14:paraId="3720B985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14:paraId="7D79FB6E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(2-3 раза в день)</w:t>
            </w:r>
          </w:p>
          <w:p w14:paraId="2B0755DF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Логопедические пятиминутки</w:t>
            </w:r>
          </w:p>
        </w:tc>
      </w:tr>
      <w:tr w:rsidR="00D0412D" w:rsidRPr="00D0412D" w14:paraId="6B00D562" w14:textId="77777777" w:rsidTr="0051324A">
        <w:tc>
          <w:tcPr>
            <w:tcW w:w="3936" w:type="dxa"/>
          </w:tcPr>
          <w:p w14:paraId="749A24C1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Постановка звуков</w:t>
            </w:r>
          </w:p>
        </w:tc>
        <w:tc>
          <w:tcPr>
            <w:tcW w:w="5103" w:type="dxa"/>
          </w:tcPr>
          <w:p w14:paraId="58810064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Автоматизация на этапе постановки логопедом звуков в слоге, слове</w:t>
            </w:r>
          </w:p>
        </w:tc>
        <w:tc>
          <w:tcPr>
            <w:tcW w:w="5244" w:type="dxa"/>
          </w:tcPr>
          <w:p w14:paraId="67F8D4F7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14:paraId="500F035D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заданию логопеда</w:t>
            </w:r>
          </w:p>
        </w:tc>
      </w:tr>
      <w:tr w:rsidR="00D0412D" w:rsidRPr="00D0412D" w14:paraId="2853433F" w14:textId="77777777" w:rsidTr="0051324A">
        <w:tc>
          <w:tcPr>
            <w:tcW w:w="3936" w:type="dxa"/>
          </w:tcPr>
          <w:p w14:paraId="1A06FF33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звуков, дифференциация звуков</w:t>
            </w:r>
          </w:p>
        </w:tc>
        <w:tc>
          <w:tcPr>
            <w:tcW w:w="5103" w:type="dxa"/>
          </w:tcPr>
          <w:p w14:paraId="1978FEE7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Автоматизация поставленных логопедом звуков по индивидуальным рекомендациям. Выработка регулирующего самоконтроля.</w:t>
            </w:r>
          </w:p>
          <w:p w14:paraId="51D7A04F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Дифференциация поставленных логопедом звуков</w:t>
            </w:r>
          </w:p>
        </w:tc>
        <w:tc>
          <w:tcPr>
            <w:tcW w:w="5244" w:type="dxa"/>
          </w:tcPr>
          <w:p w14:paraId="582DDFF9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14:paraId="72F63529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заданию логопеда</w:t>
            </w:r>
          </w:p>
          <w:p w14:paraId="6A6260B3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14:paraId="5B24A824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Контроль за звуками во всех видах деятельности</w:t>
            </w:r>
          </w:p>
        </w:tc>
      </w:tr>
      <w:tr w:rsidR="00D0412D" w:rsidRPr="00D0412D" w14:paraId="5F6D75BE" w14:textId="77777777" w:rsidTr="0051324A">
        <w:tc>
          <w:tcPr>
            <w:tcW w:w="14283" w:type="dxa"/>
            <w:gridSpan w:val="3"/>
          </w:tcPr>
          <w:p w14:paraId="1D479D62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Фонематический слух</w:t>
            </w:r>
          </w:p>
        </w:tc>
      </w:tr>
      <w:tr w:rsidR="00D0412D" w:rsidRPr="00D0412D" w14:paraId="052DAA14" w14:textId="77777777" w:rsidTr="0051324A">
        <w:tc>
          <w:tcPr>
            <w:tcW w:w="3936" w:type="dxa"/>
          </w:tcPr>
          <w:p w14:paraId="054ADC42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внимания, слуховой памяти, фонематического восприятия (восприятие звуков речи).</w:t>
            </w:r>
          </w:p>
          <w:p w14:paraId="23F08879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Работа над звуко-слоговой структурой слова</w:t>
            </w:r>
          </w:p>
          <w:p w14:paraId="5DB06225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Обучению звуковому анализу</w:t>
            </w:r>
          </w:p>
          <w:p w14:paraId="52B21DA0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Обучение чтению по слогам</w:t>
            </w:r>
          </w:p>
        </w:tc>
        <w:tc>
          <w:tcPr>
            <w:tcW w:w="5103" w:type="dxa"/>
          </w:tcPr>
          <w:p w14:paraId="16276A74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внимания, слуховой памяти, фонематического восприятия (восприятие звуков речи)</w:t>
            </w:r>
          </w:p>
          <w:p w14:paraId="012BAA21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Этапы:</w:t>
            </w:r>
          </w:p>
          <w:p w14:paraId="032A5A21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1. Узнавание неречевых звуков</w:t>
            </w:r>
          </w:p>
          <w:p w14:paraId="0AD068ED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2. Различение высоты, силы, тембра голоса на материале одинаковых фраз.</w:t>
            </w:r>
          </w:p>
          <w:p w14:paraId="78560F44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3. Различение слов, близких по своему звуковому составу.</w:t>
            </w:r>
          </w:p>
          <w:p w14:paraId="189499FD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4. Дифференциация слогов.</w:t>
            </w:r>
          </w:p>
          <w:p w14:paraId="17E44A37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5. Дифференциация фонем.</w:t>
            </w:r>
          </w:p>
          <w:p w14:paraId="2BFFE883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6. Звуковой анализ.</w:t>
            </w:r>
          </w:p>
          <w:p w14:paraId="1387BCD7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7. Закрепление навыка чтения.</w:t>
            </w:r>
          </w:p>
        </w:tc>
        <w:tc>
          <w:tcPr>
            <w:tcW w:w="5244" w:type="dxa"/>
          </w:tcPr>
          <w:p w14:paraId="59643003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  <w:p w14:paraId="7392CDDC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заданию логопеда</w:t>
            </w:r>
          </w:p>
          <w:p w14:paraId="61F06AE7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14:paraId="5F421508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D0412D" w:rsidRPr="00D0412D" w14:paraId="60FEB632" w14:textId="77777777" w:rsidTr="0051324A">
        <w:tc>
          <w:tcPr>
            <w:tcW w:w="14283" w:type="dxa"/>
            <w:gridSpan w:val="3"/>
          </w:tcPr>
          <w:p w14:paraId="43E27065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Звуко-слоговая структура слова</w:t>
            </w:r>
          </w:p>
        </w:tc>
      </w:tr>
      <w:tr w:rsidR="00D0412D" w:rsidRPr="00D0412D" w14:paraId="368B29BD" w14:textId="77777777" w:rsidTr="0051324A">
        <w:tc>
          <w:tcPr>
            <w:tcW w:w="3936" w:type="dxa"/>
          </w:tcPr>
          <w:p w14:paraId="26A07E66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Работа над словами простой и сложной слоговой структуры</w:t>
            </w:r>
          </w:p>
        </w:tc>
        <w:tc>
          <w:tcPr>
            <w:tcW w:w="5103" w:type="dxa"/>
          </w:tcPr>
          <w:p w14:paraId="761DC78C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Работа над ритмизацией движений: ходьба, упражнений под счёт, сочетание ритма с речью.</w:t>
            </w:r>
          </w:p>
          <w:p w14:paraId="6F7D4469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Упражнения в делении слов на слоги</w:t>
            </w:r>
          </w:p>
        </w:tc>
        <w:tc>
          <w:tcPr>
            <w:tcW w:w="5244" w:type="dxa"/>
          </w:tcPr>
          <w:p w14:paraId="33B66868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развитие», «Художественно-эстетическое развитие»</w:t>
            </w:r>
          </w:p>
          <w:p w14:paraId="77D025C9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заданию логопеда, утренняя гимнастика, прогулка, подвижные игры, занятия, режимные моменты</w:t>
            </w:r>
          </w:p>
          <w:p w14:paraId="07467F38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2D" w:rsidRPr="00D0412D" w14:paraId="398A76B0" w14:textId="77777777" w:rsidTr="0051324A">
        <w:tc>
          <w:tcPr>
            <w:tcW w:w="14283" w:type="dxa"/>
            <w:gridSpan w:val="3"/>
          </w:tcPr>
          <w:p w14:paraId="13CCF973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над словарём</w:t>
            </w:r>
          </w:p>
        </w:tc>
      </w:tr>
      <w:tr w:rsidR="00D0412D" w:rsidRPr="00D0412D" w14:paraId="63842875" w14:textId="77777777" w:rsidTr="0051324A">
        <w:tc>
          <w:tcPr>
            <w:tcW w:w="3936" w:type="dxa"/>
          </w:tcPr>
          <w:p w14:paraId="0FF80379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Активизация словаря.</w:t>
            </w:r>
          </w:p>
          <w:p w14:paraId="38AA0203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Рекомендации воспитателям по обогащению словарного запаса</w:t>
            </w:r>
          </w:p>
        </w:tc>
        <w:tc>
          <w:tcPr>
            <w:tcW w:w="5103" w:type="dxa"/>
          </w:tcPr>
          <w:p w14:paraId="6D1C0ABF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Обогащение словаря по рекомендации логопеда согласно лексической теме.</w:t>
            </w:r>
          </w:p>
          <w:p w14:paraId="67D54389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Уточнение значений слов</w:t>
            </w:r>
          </w:p>
        </w:tc>
        <w:tc>
          <w:tcPr>
            <w:tcW w:w="5244" w:type="dxa"/>
          </w:tcPr>
          <w:p w14:paraId="7B8CCC3D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Все образовательные области</w:t>
            </w:r>
          </w:p>
        </w:tc>
      </w:tr>
      <w:tr w:rsidR="00D0412D" w:rsidRPr="00D0412D" w14:paraId="08D4CBC7" w14:textId="77777777" w:rsidTr="0051324A">
        <w:tc>
          <w:tcPr>
            <w:tcW w:w="14283" w:type="dxa"/>
            <w:gridSpan w:val="3"/>
          </w:tcPr>
          <w:p w14:paraId="60110AB6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Грамматический строй речи</w:t>
            </w:r>
          </w:p>
        </w:tc>
      </w:tr>
      <w:tr w:rsidR="00D0412D" w:rsidRPr="00D0412D" w14:paraId="62185D67" w14:textId="77777777" w:rsidTr="0051324A">
        <w:tc>
          <w:tcPr>
            <w:tcW w:w="3936" w:type="dxa"/>
          </w:tcPr>
          <w:p w14:paraId="669A34BB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r w:rsidRPr="00D0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правильному употреблению грамматических категорий</w:t>
            </w:r>
          </w:p>
        </w:tc>
        <w:tc>
          <w:tcPr>
            <w:tcW w:w="5103" w:type="dxa"/>
          </w:tcPr>
          <w:p w14:paraId="44E5E6EA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r w:rsidRPr="00D0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употребления грамматических категорий</w:t>
            </w:r>
          </w:p>
        </w:tc>
        <w:tc>
          <w:tcPr>
            <w:tcW w:w="5244" w:type="dxa"/>
          </w:tcPr>
          <w:p w14:paraId="42D877F3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«Социально-</w:t>
            </w: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коммуникативное развитие». «Художественно-эстетическое развитие», «Познавательное развитие», «Речевое развитие»</w:t>
            </w:r>
          </w:p>
          <w:p w14:paraId="057E700F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Максимальное использование в режимных моментах, игровой деятельности, в совместной деятельности</w:t>
            </w:r>
          </w:p>
          <w:p w14:paraId="5E9DAD90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заданию логопеда</w:t>
            </w:r>
          </w:p>
        </w:tc>
      </w:tr>
      <w:tr w:rsidR="00D0412D" w:rsidRPr="00D0412D" w14:paraId="10360F06" w14:textId="77777777" w:rsidTr="0051324A">
        <w:tc>
          <w:tcPr>
            <w:tcW w:w="14283" w:type="dxa"/>
            <w:gridSpan w:val="3"/>
          </w:tcPr>
          <w:p w14:paraId="5BC42E6E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Связная речь</w:t>
            </w:r>
          </w:p>
        </w:tc>
      </w:tr>
      <w:tr w:rsidR="00D0412D" w:rsidRPr="00D0412D" w14:paraId="54AE05E8" w14:textId="77777777" w:rsidTr="0051324A">
        <w:tc>
          <w:tcPr>
            <w:tcW w:w="3936" w:type="dxa"/>
          </w:tcPr>
          <w:p w14:paraId="04EB2396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Обучение связному высказыванию</w:t>
            </w:r>
          </w:p>
        </w:tc>
        <w:tc>
          <w:tcPr>
            <w:tcW w:w="5103" w:type="dxa"/>
          </w:tcPr>
          <w:p w14:paraId="4BC0F321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Работа по рекомендациям логопеда</w:t>
            </w:r>
          </w:p>
        </w:tc>
        <w:tc>
          <w:tcPr>
            <w:tcW w:w="5244" w:type="dxa"/>
          </w:tcPr>
          <w:p w14:paraId="443C1753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развитие». «Художественно-эстетическое развитие «Познавательное развитие»,», «Речевое развитие»</w:t>
            </w:r>
          </w:p>
          <w:p w14:paraId="505798ED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14:paraId="4B92AAC4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по заданию логопеда</w:t>
            </w:r>
          </w:p>
        </w:tc>
      </w:tr>
      <w:tr w:rsidR="00D0412D" w:rsidRPr="00D0412D" w14:paraId="3EDCC1A8" w14:textId="77777777" w:rsidTr="0051324A">
        <w:tc>
          <w:tcPr>
            <w:tcW w:w="14283" w:type="dxa"/>
            <w:gridSpan w:val="3"/>
          </w:tcPr>
          <w:p w14:paraId="332573EB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Общая и мелкая моторика</w:t>
            </w:r>
          </w:p>
        </w:tc>
      </w:tr>
      <w:tr w:rsidR="00D0412D" w:rsidRPr="00D0412D" w14:paraId="1EBDA639" w14:textId="77777777" w:rsidTr="0051324A">
        <w:tc>
          <w:tcPr>
            <w:tcW w:w="3936" w:type="dxa"/>
          </w:tcPr>
          <w:p w14:paraId="35FE2838" w14:textId="77777777" w:rsidR="00D0412D" w:rsidRPr="00D0412D" w:rsidRDefault="00D0412D" w:rsidP="00640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общей и мелкой моторики, </w:t>
            </w:r>
            <w:proofErr w:type="spellStart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5103" w:type="dxa"/>
          </w:tcPr>
          <w:p w14:paraId="7259AC2E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Работа по рекомендациям логопеда, инструктора по физической культуре, музыкального руководителя</w:t>
            </w:r>
          </w:p>
        </w:tc>
        <w:tc>
          <w:tcPr>
            <w:tcW w:w="5244" w:type="dxa"/>
          </w:tcPr>
          <w:p w14:paraId="752F579F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развитие». ««Художественно-эстетическое развитие», Познавательное развитие», «Речевое развитие»</w:t>
            </w:r>
          </w:p>
          <w:p w14:paraId="344152CB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упражнения, утренняя гимнастика, </w:t>
            </w:r>
            <w:proofErr w:type="spellStart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, пальчиковая гимнастика, общеразвивающие упражнения, подвижные игры, спортивные упражнения, спортивные игры, театрализации</w:t>
            </w:r>
          </w:p>
          <w:p w14:paraId="4911FC1B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Все виды трудовой </w:t>
            </w:r>
            <w:r w:rsidRPr="00D0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14:paraId="520160CA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</w:p>
          <w:p w14:paraId="19EAFC14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Все виды продуктивной деятельности (рисование, лепка, аппликация)</w:t>
            </w:r>
          </w:p>
          <w:p w14:paraId="66D544CF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</w:tr>
      <w:tr w:rsidR="00D0412D" w:rsidRPr="00D0412D" w14:paraId="1B1B45BD" w14:textId="77777777" w:rsidTr="0051324A">
        <w:tc>
          <w:tcPr>
            <w:tcW w:w="14283" w:type="dxa"/>
            <w:gridSpan w:val="3"/>
          </w:tcPr>
          <w:p w14:paraId="6C9E9732" w14:textId="77777777" w:rsidR="00D0412D" w:rsidRPr="00D0412D" w:rsidRDefault="00D0412D" w:rsidP="00640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0412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Развитие ВПФ</w:t>
            </w:r>
          </w:p>
        </w:tc>
      </w:tr>
      <w:tr w:rsidR="00D0412D" w:rsidRPr="00D0412D" w14:paraId="5A2DBF34" w14:textId="77777777" w:rsidTr="0051324A">
        <w:tc>
          <w:tcPr>
            <w:tcW w:w="9039" w:type="dxa"/>
            <w:gridSpan w:val="2"/>
          </w:tcPr>
          <w:p w14:paraId="004F1EC8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Формирование неречевых навыков и функций</w:t>
            </w:r>
          </w:p>
        </w:tc>
        <w:tc>
          <w:tcPr>
            <w:tcW w:w="5244" w:type="dxa"/>
          </w:tcPr>
          <w:p w14:paraId="765C9E31" w14:textId="77777777" w:rsidR="00D0412D" w:rsidRPr="00D0412D" w:rsidRDefault="00D0412D" w:rsidP="00640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Игры и упражнения, направленные на развитие зрительного внимания и восприятия, слухового внимания, мыслительных операций, воображения – через все образовательные области</w:t>
            </w:r>
          </w:p>
        </w:tc>
      </w:tr>
    </w:tbl>
    <w:p w14:paraId="280D0A6E" w14:textId="77777777" w:rsidR="00D0412D" w:rsidRPr="00D0412D" w:rsidRDefault="00D0412D" w:rsidP="00D0412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6654C18D" w14:textId="1D81EC50" w:rsidR="00D0412D" w:rsidRPr="00D0412D" w:rsidRDefault="00D0412D" w:rsidP="00640F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2D">
        <w:rPr>
          <w:rFonts w:ascii="Times New Roman" w:hAnsi="Times New Roman" w:cs="Times New Roman"/>
          <w:b/>
          <w:sz w:val="28"/>
          <w:szCs w:val="28"/>
        </w:rPr>
        <w:t>Направления деятельности учителя-логопеда и воспитателей группы компенсирующей</w:t>
      </w:r>
      <w:r w:rsidR="00640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12D">
        <w:rPr>
          <w:rFonts w:ascii="Times New Roman" w:hAnsi="Times New Roman" w:cs="Times New Roman"/>
          <w:b/>
          <w:sz w:val="28"/>
          <w:szCs w:val="28"/>
        </w:rPr>
        <w:t>направленности для детей с ТНР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09"/>
        <w:gridCol w:w="9096"/>
      </w:tblGrid>
      <w:tr w:rsidR="00D0412D" w:rsidRPr="00D0412D" w14:paraId="0272BF12" w14:textId="77777777" w:rsidTr="0051324A">
        <w:trPr>
          <w:trHeight w:val="427"/>
        </w:trPr>
        <w:tc>
          <w:tcPr>
            <w:tcW w:w="568" w:type="dxa"/>
          </w:tcPr>
          <w:p w14:paraId="5C9224A6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49" w:type="dxa"/>
          </w:tcPr>
          <w:p w14:paraId="6D94D9C1" w14:textId="77777777" w:rsidR="00D0412D" w:rsidRPr="00D0412D" w:rsidRDefault="00D0412D" w:rsidP="00640FA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предметно-пространственной среды с учётом особенностей дошкольников </w:t>
            </w:r>
            <w:proofErr w:type="gramStart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с  ТНР</w:t>
            </w:r>
            <w:proofErr w:type="gramEnd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412D" w:rsidRPr="00D0412D" w14:paraId="368A64FC" w14:textId="77777777" w:rsidTr="0051324A">
        <w:trPr>
          <w:trHeight w:val="418"/>
        </w:trPr>
        <w:tc>
          <w:tcPr>
            <w:tcW w:w="568" w:type="dxa"/>
          </w:tcPr>
          <w:p w14:paraId="0718D60E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749" w:type="dxa"/>
          </w:tcPr>
          <w:p w14:paraId="5ED899A0" w14:textId="77777777" w:rsidR="00D0412D" w:rsidRPr="00D0412D" w:rsidRDefault="00D0412D" w:rsidP="00640FA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Определение совместных (учитель-логопед, педагоги группы) оптимальных путей воздействия на речевые нарушения.</w:t>
            </w:r>
          </w:p>
        </w:tc>
      </w:tr>
      <w:tr w:rsidR="00D0412D" w:rsidRPr="00D0412D" w14:paraId="77E6B3F1" w14:textId="77777777" w:rsidTr="0051324A">
        <w:trPr>
          <w:trHeight w:val="411"/>
        </w:trPr>
        <w:tc>
          <w:tcPr>
            <w:tcW w:w="568" w:type="dxa"/>
          </w:tcPr>
          <w:p w14:paraId="7650E83E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749" w:type="dxa"/>
          </w:tcPr>
          <w:p w14:paraId="18EA846B" w14:textId="77777777" w:rsidR="00D0412D" w:rsidRPr="00D0412D" w:rsidRDefault="00D0412D" w:rsidP="00640F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маршрутов сопровождения детей на основе сводного мониторинга.</w:t>
            </w:r>
          </w:p>
        </w:tc>
      </w:tr>
      <w:tr w:rsidR="00D0412D" w:rsidRPr="00D0412D" w14:paraId="0B23FED1" w14:textId="77777777" w:rsidTr="0051324A">
        <w:trPr>
          <w:trHeight w:val="417"/>
        </w:trPr>
        <w:tc>
          <w:tcPr>
            <w:tcW w:w="568" w:type="dxa"/>
          </w:tcPr>
          <w:p w14:paraId="689211CB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749" w:type="dxa"/>
          </w:tcPr>
          <w:p w14:paraId="46C192A8" w14:textId="77777777" w:rsidR="00D0412D" w:rsidRPr="00D0412D" w:rsidRDefault="00D0412D" w:rsidP="00640F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и проведение «коррекционного (логопедического) часа».</w:t>
            </w:r>
          </w:p>
        </w:tc>
      </w:tr>
      <w:tr w:rsidR="00D0412D" w:rsidRPr="00D0412D" w14:paraId="7C054716" w14:textId="77777777" w:rsidTr="0051324A">
        <w:trPr>
          <w:trHeight w:val="423"/>
        </w:trPr>
        <w:tc>
          <w:tcPr>
            <w:tcW w:w="568" w:type="dxa"/>
          </w:tcPr>
          <w:p w14:paraId="7EF34BD9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749" w:type="dxa"/>
          </w:tcPr>
          <w:p w14:paraId="56B1BF50" w14:textId="77777777" w:rsidR="00D0412D" w:rsidRPr="00D0412D" w:rsidRDefault="00D0412D" w:rsidP="00640F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Консультативная и практическая помощь воспитателям по различным направлениям их профессиональной деятельности.</w:t>
            </w:r>
          </w:p>
        </w:tc>
      </w:tr>
      <w:tr w:rsidR="00D0412D" w:rsidRPr="00D0412D" w14:paraId="3E6849E2" w14:textId="77777777" w:rsidTr="0051324A">
        <w:trPr>
          <w:trHeight w:val="415"/>
        </w:trPr>
        <w:tc>
          <w:tcPr>
            <w:tcW w:w="568" w:type="dxa"/>
          </w:tcPr>
          <w:p w14:paraId="71850DD3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749" w:type="dxa"/>
          </w:tcPr>
          <w:p w14:paraId="2965B89E" w14:textId="1C5367F8" w:rsidR="00D0412D" w:rsidRPr="00D0412D" w:rsidRDefault="00D0412D" w:rsidP="00640F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по  подготовке</w:t>
            </w:r>
            <w:proofErr w:type="gramEnd"/>
            <w:r w:rsidRPr="00D0412D">
              <w:rPr>
                <w:rFonts w:ascii="Times New Roman" w:hAnsi="Times New Roman" w:cs="Times New Roman"/>
                <w:sz w:val="28"/>
                <w:szCs w:val="28"/>
              </w:rPr>
              <w:t xml:space="preserve"> детей к школе. </w:t>
            </w:r>
          </w:p>
        </w:tc>
      </w:tr>
      <w:tr w:rsidR="00D0412D" w:rsidRPr="00D0412D" w14:paraId="6EEBD655" w14:textId="77777777" w:rsidTr="0051324A">
        <w:tc>
          <w:tcPr>
            <w:tcW w:w="568" w:type="dxa"/>
          </w:tcPr>
          <w:p w14:paraId="41E73DB1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749" w:type="dxa"/>
          </w:tcPr>
          <w:p w14:paraId="47F07601" w14:textId="46C863B2" w:rsidR="00D0412D" w:rsidRPr="00D0412D" w:rsidRDefault="00D0412D" w:rsidP="00640F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Консультативная и практическая помощь родителям по вопросам воспитания и обучения детей с ТНР.</w:t>
            </w:r>
          </w:p>
        </w:tc>
      </w:tr>
      <w:tr w:rsidR="00D0412D" w:rsidRPr="00D0412D" w14:paraId="0C19B74D" w14:textId="77777777" w:rsidTr="0051324A">
        <w:tc>
          <w:tcPr>
            <w:tcW w:w="568" w:type="dxa"/>
          </w:tcPr>
          <w:p w14:paraId="688A7024" w14:textId="77777777" w:rsidR="00D0412D" w:rsidRPr="00D0412D" w:rsidRDefault="00D0412D" w:rsidP="00640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749" w:type="dxa"/>
          </w:tcPr>
          <w:p w14:paraId="00F32D33" w14:textId="10A56BE6" w:rsidR="00D0412D" w:rsidRPr="00D0412D" w:rsidRDefault="00D0412D" w:rsidP="00640F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D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и организация различных мероприятий (развлечений, досугов, праздников).</w:t>
            </w:r>
          </w:p>
        </w:tc>
      </w:tr>
    </w:tbl>
    <w:p w14:paraId="73CE6746" w14:textId="30E529CC" w:rsidR="00D0412D" w:rsidRDefault="00D0412D" w:rsidP="00E75C65">
      <w:pPr>
        <w:rPr>
          <w:rFonts w:ascii="Times New Roman" w:hAnsi="Times New Roman" w:cs="Times New Roman"/>
          <w:sz w:val="28"/>
          <w:szCs w:val="28"/>
        </w:rPr>
      </w:pPr>
    </w:p>
    <w:p w14:paraId="40D2E687" w14:textId="77777777" w:rsidR="00393717" w:rsidRDefault="00640FA7" w:rsidP="00640F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F152D16" w14:textId="5D23C895" w:rsidR="00640FA7" w:rsidRDefault="00640FA7" w:rsidP="00640FA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pacing w:val="-1"/>
          <w:sz w:val="28"/>
          <w:szCs w:val="28"/>
        </w:rPr>
      </w:pPr>
      <w:r w:rsidRPr="00D0412D">
        <w:rPr>
          <w:b/>
          <w:bCs/>
          <w:spacing w:val="-1"/>
          <w:sz w:val="32"/>
          <w:szCs w:val="32"/>
        </w:rPr>
        <w:lastRenderedPageBreak/>
        <w:t>Работа воспитателя в логопедической группе</w:t>
      </w:r>
      <w:r>
        <w:rPr>
          <w:i/>
          <w:iCs/>
          <w:spacing w:val="-1"/>
          <w:sz w:val="28"/>
          <w:szCs w:val="28"/>
        </w:rPr>
        <w:t>.</w:t>
      </w:r>
    </w:p>
    <w:p w14:paraId="1A6F8654" w14:textId="77777777" w:rsidR="00640FA7" w:rsidRPr="001E1EE3" w:rsidRDefault="00640FA7" w:rsidP="00640F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E1EE3">
        <w:rPr>
          <w:i/>
          <w:iCs/>
          <w:spacing w:val="-1"/>
          <w:sz w:val="28"/>
          <w:szCs w:val="28"/>
        </w:rPr>
        <w:t>В задачу воспитателя детского сада для детей с наруше</w:t>
      </w:r>
      <w:r w:rsidRPr="001E1EE3">
        <w:rPr>
          <w:i/>
          <w:iCs/>
          <w:spacing w:val="2"/>
          <w:sz w:val="28"/>
          <w:szCs w:val="28"/>
        </w:rPr>
        <w:t>ниями речи входит</w:t>
      </w:r>
      <w:r w:rsidRPr="001E1EE3">
        <w:rPr>
          <w:spacing w:val="2"/>
          <w:sz w:val="28"/>
          <w:szCs w:val="28"/>
        </w:rPr>
        <w:t xml:space="preserve"> обязательное выполнение требований </w:t>
      </w:r>
      <w:r w:rsidRPr="001E1EE3">
        <w:rPr>
          <w:spacing w:val="1"/>
          <w:sz w:val="28"/>
          <w:szCs w:val="28"/>
        </w:rPr>
        <w:t xml:space="preserve">общеобразовательной программы; </w:t>
      </w:r>
      <w:r w:rsidRPr="001E1EE3">
        <w:rPr>
          <w:spacing w:val="6"/>
          <w:sz w:val="28"/>
          <w:szCs w:val="28"/>
        </w:rPr>
        <w:t xml:space="preserve">а также решения коррекционных задач в соответствии с </w:t>
      </w:r>
      <w:r w:rsidRPr="001E1EE3">
        <w:rPr>
          <w:spacing w:val="-1"/>
          <w:sz w:val="28"/>
          <w:szCs w:val="28"/>
        </w:rPr>
        <w:t>программой логопедической работы, направленных на уст</w:t>
      </w:r>
      <w:r w:rsidRPr="001E1EE3">
        <w:rPr>
          <w:sz w:val="28"/>
          <w:szCs w:val="28"/>
        </w:rPr>
        <w:t>ранение недостатков, обусловленных особенностями речевого дефекта.</w:t>
      </w:r>
    </w:p>
    <w:p w14:paraId="4380F631" w14:textId="77777777" w:rsidR="00640FA7" w:rsidRPr="001E1EE3" w:rsidRDefault="00640FA7" w:rsidP="00640FA7">
      <w:pPr>
        <w:shd w:val="clear" w:color="auto" w:fill="FFFFFF"/>
        <w:spacing w:before="50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1E1EE3">
        <w:rPr>
          <w:rFonts w:ascii="Times New Roman" w:hAnsi="Times New Roman" w:cs="Times New Roman"/>
          <w:spacing w:val="1"/>
          <w:sz w:val="28"/>
          <w:szCs w:val="28"/>
        </w:rPr>
        <w:t>Педагог</w:t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t xml:space="preserve"> должен   учитывать   индивидуально-типологиче</w:t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3"/>
          <w:sz w:val="28"/>
          <w:szCs w:val="28"/>
        </w:rPr>
        <w:t>ские особенности детей с нарушениями речи, способство</w:t>
      </w:r>
      <w:r w:rsidRPr="001E1EE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t xml:space="preserve">вать    развитию    восприятия, </w:t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t>мотивации, доступных форм мышления.</w:t>
      </w:r>
    </w:p>
    <w:p w14:paraId="4571A00D" w14:textId="77777777" w:rsidR="00640FA7" w:rsidRPr="001E1EE3" w:rsidRDefault="00640FA7" w:rsidP="00640FA7">
      <w:pPr>
        <w:shd w:val="clear" w:color="auto" w:fill="FFFFFF"/>
        <w:spacing w:before="36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1E1EE3">
        <w:rPr>
          <w:rFonts w:ascii="Times New Roman" w:hAnsi="Times New Roman" w:cs="Times New Roman"/>
          <w:sz w:val="28"/>
          <w:szCs w:val="28"/>
        </w:rPr>
        <w:t>Особое внимание уделяется развитию познава</w:t>
      </w:r>
      <w:r w:rsidRPr="001E1EE3">
        <w:rPr>
          <w:rFonts w:ascii="Times New Roman" w:hAnsi="Times New Roman" w:cs="Times New Roman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2"/>
          <w:sz w:val="28"/>
          <w:szCs w:val="28"/>
        </w:rPr>
        <w:t xml:space="preserve">тельных интересов детей. </w:t>
      </w:r>
      <w:r w:rsidRPr="001E1E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этом необходимо учитывать своеобразное отставание в формировании познавательной </w:t>
      </w:r>
      <w:r w:rsidRPr="001E1E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активности, которое складывается у детей под влиянием </w:t>
      </w:r>
      <w:r w:rsidRPr="001E1EE3">
        <w:rPr>
          <w:rFonts w:ascii="Times New Roman" w:hAnsi="Times New Roman" w:cs="Times New Roman"/>
          <w:color w:val="000000"/>
          <w:spacing w:val="6"/>
          <w:sz w:val="28"/>
          <w:szCs w:val="28"/>
        </w:rPr>
        <w:t>речевого нарушения, сужения коммуникативных контак</w:t>
      </w:r>
      <w:r w:rsidRPr="001E1E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тов с окружающими, неправильных приемов семейного </w:t>
      </w:r>
      <w:r w:rsidRPr="001E1EE3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воспитания и других причин.</w:t>
      </w:r>
    </w:p>
    <w:p w14:paraId="3315DBEE" w14:textId="77777777" w:rsidR="00640FA7" w:rsidRPr="001E1EE3" w:rsidRDefault="00640FA7" w:rsidP="00640FA7">
      <w:pPr>
        <w:shd w:val="clear" w:color="auto" w:fill="FFFFFF"/>
        <w:spacing w:before="36"/>
        <w:ind w:left="22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1EE3">
        <w:rPr>
          <w:rFonts w:ascii="Times New Roman" w:hAnsi="Times New Roman" w:cs="Times New Roman"/>
          <w:spacing w:val="-1"/>
          <w:sz w:val="28"/>
          <w:szCs w:val="28"/>
        </w:rPr>
        <w:t>Доброже</w:t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1EE3">
        <w:rPr>
          <w:rFonts w:ascii="Times New Roman" w:hAnsi="Times New Roman" w:cs="Times New Roman"/>
          <w:sz w:val="28"/>
          <w:szCs w:val="28"/>
        </w:rPr>
        <w:t xml:space="preserve">лательная обстановка в детском коллективе, укрепление </w:t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t xml:space="preserve">веры в собственные возможности, снятие отрицательных переживаний, связанных с речевой неполноценностью, </w:t>
      </w:r>
      <w:r w:rsidRPr="001E1EE3">
        <w:rPr>
          <w:rFonts w:ascii="Times New Roman" w:hAnsi="Times New Roman" w:cs="Times New Roman"/>
          <w:spacing w:val="4"/>
          <w:sz w:val="28"/>
          <w:szCs w:val="28"/>
        </w:rPr>
        <w:t>интерес к занятиям так же формирует педагог.</w:t>
      </w:r>
    </w:p>
    <w:p w14:paraId="68A2FEB1" w14:textId="77777777" w:rsidR="00640FA7" w:rsidRPr="001E1EE3" w:rsidRDefault="00640FA7" w:rsidP="00640FA7">
      <w:pPr>
        <w:shd w:val="clear" w:color="auto" w:fill="FFFFFF"/>
        <w:spacing w:before="58"/>
        <w:ind w:left="65" w:right="50"/>
        <w:jc w:val="both"/>
        <w:rPr>
          <w:rFonts w:ascii="Times New Roman" w:hAnsi="Times New Roman" w:cs="Times New Roman"/>
          <w:sz w:val="28"/>
          <w:szCs w:val="28"/>
        </w:rPr>
      </w:pPr>
      <w:r w:rsidRPr="001E1EE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Основные задачи воспитателя в области развития речи </w:t>
      </w:r>
      <w:r w:rsidRPr="001E1EE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состоят в следующем</w:t>
      </w:r>
      <w:r w:rsidRPr="001E1EE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5011C635" w14:textId="77777777" w:rsidR="00640FA7" w:rsidRPr="001E1EE3" w:rsidRDefault="00640FA7" w:rsidP="00640FA7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2" w:firstLine="33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E1EE3">
        <w:rPr>
          <w:rFonts w:ascii="Times New Roman" w:hAnsi="Times New Roman" w:cs="Times New Roman"/>
          <w:spacing w:val="1"/>
          <w:sz w:val="28"/>
          <w:szCs w:val="28"/>
        </w:rPr>
        <w:t xml:space="preserve">расширение и активизация речевого запаса детей на </w:t>
      </w:r>
      <w:r w:rsidRPr="001E1EE3">
        <w:rPr>
          <w:rFonts w:ascii="Times New Roman" w:hAnsi="Times New Roman" w:cs="Times New Roman"/>
          <w:sz w:val="28"/>
          <w:szCs w:val="28"/>
        </w:rPr>
        <w:t>основе углубления представлений об окружающем;</w:t>
      </w:r>
    </w:p>
    <w:p w14:paraId="54EDCD66" w14:textId="77777777" w:rsidR="00640FA7" w:rsidRPr="001E1EE3" w:rsidRDefault="00640FA7" w:rsidP="00640FA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410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14:paraId="41ED9C58" w14:textId="77777777" w:rsidR="00640FA7" w:rsidRPr="001E1EE3" w:rsidRDefault="00640FA7" w:rsidP="00640FA7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2" w:firstLine="33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E1EE3">
        <w:rPr>
          <w:rFonts w:ascii="Times New Roman" w:hAnsi="Times New Roman" w:cs="Times New Roman"/>
          <w:sz w:val="28"/>
          <w:szCs w:val="28"/>
        </w:rPr>
        <w:t>развитие у детей способности применять сформиро</w:t>
      </w:r>
      <w:r w:rsidRPr="001E1EE3">
        <w:rPr>
          <w:rFonts w:ascii="Times New Roman" w:hAnsi="Times New Roman" w:cs="Times New Roman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t>ванные умения и навыки связной речи в различных ситуа</w:t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softHyphen/>
        <w:t>циях общения;</w:t>
      </w:r>
    </w:p>
    <w:p w14:paraId="5393B116" w14:textId="77777777" w:rsidR="00640FA7" w:rsidRPr="001E1EE3" w:rsidRDefault="00640FA7" w:rsidP="00640FA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63FD8004" w14:textId="77777777" w:rsidR="00640FA7" w:rsidRPr="001E1EE3" w:rsidRDefault="00640FA7" w:rsidP="00640FA7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72" w:firstLine="33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E1EE3">
        <w:rPr>
          <w:rFonts w:ascii="Times New Roman" w:hAnsi="Times New Roman" w:cs="Times New Roman"/>
          <w:spacing w:val="-3"/>
          <w:sz w:val="28"/>
          <w:szCs w:val="28"/>
        </w:rPr>
        <w:t>автоматизация в свободной самостоятельной речи де</w:t>
      </w:r>
      <w:r w:rsidRPr="001E1EE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t xml:space="preserve">тей усвоенных навыков правильного произношения звуков, </w:t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t>звуко-слоговой структуры слова, грамматического оформ</w:t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3"/>
          <w:sz w:val="28"/>
          <w:szCs w:val="28"/>
        </w:rPr>
        <w:t>ления речи в соответствии с программой логопедических</w:t>
      </w:r>
    </w:p>
    <w:p w14:paraId="0F25104B" w14:textId="77777777" w:rsidR="00640FA7" w:rsidRPr="001E1EE3" w:rsidRDefault="00640FA7" w:rsidP="00640FA7">
      <w:pPr>
        <w:shd w:val="clear" w:color="auto" w:fill="FFFFFF"/>
        <w:ind w:left="96"/>
        <w:jc w:val="both"/>
        <w:rPr>
          <w:rFonts w:ascii="Times New Roman" w:hAnsi="Times New Roman" w:cs="Times New Roman"/>
          <w:spacing w:val="-1"/>
          <w:w w:val="115"/>
          <w:sz w:val="28"/>
          <w:szCs w:val="28"/>
        </w:rPr>
      </w:pPr>
      <w:r w:rsidRPr="001E1EE3">
        <w:rPr>
          <w:rFonts w:ascii="Times New Roman" w:hAnsi="Times New Roman" w:cs="Times New Roman"/>
          <w:spacing w:val="-1"/>
          <w:w w:val="115"/>
          <w:sz w:val="28"/>
          <w:szCs w:val="28"/>
        </w:rPr>
        <w:t>занятий.</w:t>
      </w:r>
    </w:p>
    <w:p w14:paraId="1BEEC3DF" w14:textId="77777777" w:rsidR="00640FA7" w:rsidRPr="001E1EE3" w:rsidRDefault="00640FA7" w:rsidP="00640FA7">
      <w:pPr>
        <w:shd w:val="clear" w:color="auto" w:fill="FFFFFF"/>
        <w:ind w:left="9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1EE3">
        <w:rPr>
          <w:rFonts w:ascii="Times New Roman" w:hAnsi="Times New Roman" w:cs="Times New Roman"/>
          <w:sz w:val="28"/>
          <w:szCs w:val="28"/>
        </w:rPr>
        <w:t>Коррекционно-развивающая работа осуществляется в различных направлениях в зависимости от задач, постав</w:t>
      </w:r>
      <w:r w:rsidRPr="001E1EE3">
        <w:rPr>
          <w:rFonts w:ascii="Times New Roman" w:hAnsi="Times New Roman" w:cs="Times New Roman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-2"/>
          <w:sz w:val="28"/>
          <w:szCs w:val="28"/>
        </w:rPr>
        <w:t xml:space="preserve">ленных логопедом. Во многих случаях она предшествует </w:t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t>логопедическим занятиям, обеспечивая необходимую по</w:t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1EE3">
        <w:rPr>
          <w:rFonts w:ascii="Times New Roman" w:hAnsi="Times New Roman" w:cs="Times New Roman"/>
          <w:sz w:val="28"/>
          <w:szCs w:val="28"/>
        </w:rPr>
        <w:t xml:space="preserve">знавательную и мотивационную базу для формирования </w:t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lastRenderedPageBreak/>
        <w:t>речевых умений, в других случаях воспитатель сосредото</w:t>
      </w:r>
      <w:r w:rsidRPr="001E1EE3">
        <w:rPr>
          <w:rFonts w:ascii="Times New Roman" w:hAnsi="Times New Roman" w:cs="Times New Roman"/>
          <w:spacing w:val="-2"/>
          <w:sz w:val="28"/>
          <w:szCs w:val="28"/>
        </w:rPr>
        <w:t>чивает свое внимание на закреплении достигнутых на заня</w:t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t>тиях логопеда результатов</w:t>
      </w:r>
    </w:p>
    <w:p w14:paraId="31DD0573" w14:textId="77777777" w:rsidR="00640FA7" w:rsidRPr="001E1EE3" w:rsidRDefault="00640FA7" w:rsidP="00640FA7">
      <w:pPr>
        <w:pStyle w:val="a3"/>
        <w:shd w:val="clear" w:color="auto" w:fill="FFFFFF"/>
        <w:spacing w:beforeAutospacing="0" w:afterAutospacing="0" w:line="276" w:lineRule="auto"/>
        <w:rPr>
          <w:spacing w:val="4"/>
          <w:sz w:val="28"/>
          <w:szCs w:val="28"/>
        </w:rPr>
      </w:pPr>
      <w:r w:rsidRPr="001E1EE3">
        <w:rPr>
          <w:i/>
          <w:iCs/>
          <w:spacing w:val="4"/>
          <w:sz w:val="28"/>
          <w:szCs w:val="28"/>
        </w:rPr>
        <w:t>В задачу воспитателя также входит повседневное наблюдение за состоянием речевой деятельности детей</w:t>
      </w:r>
      <w:r w:rsidRPr="001E1EE3">
        <w:rPr>
          <w:spacing w:val="4"/>
          <w:sz w:val="28"/>
          <w:szCs w:val="28"/>
        </w:rPr>
        <w:t xml:space="preserve"> в том периоде коррекционного процесса. Воспитатель наблюдает   за   проявлениями   речевой   активности   детей, правильным использованием поставленных или исправленных звуков в собственной речи дошкольников» усвоенных грамматических форм и т. п. </w:t>
      </w:r>
    </w:p>
    <w:p w14:paraId="0726D28A" w14:textId="77777777" w:rsidR="00640FA7" w:rsidRPr="001E1EE3" w:rsidRDefault="00640FA7" w:rsidP="00640FA7">
      <w:pPr>
        <w:pStyle w:val="a3"/>
        <w:shd w:val="clear" w:color="auto" w:fill="FFFFFF"/>
        <w:spacing w:beforeAutospacing="0" w:afterAutospacing="0" w:line="276" w:lineRule="auto"/>
        <w:rPr>
          <w:spacing w:val="4"/>
          <w:sz w:val="28"/>
          <w:szCs w:val="28"/>
        </w:rPr>
      </w:pPr>
      <w:r w:rsidRPr="001E1EE3">
        <w:rPr>
          <w:spacing w:val="4"/>
          <w:sz w:val="28"/>
          <w:szCs w:val="28"/>
        </w:rPr>
        <w:t>В случае необходимости воспитатель в тактичной форме исправляет речь ребенка. Исправляя ошибку, не следует повторять неверную форму или слово, указав на сам факт ошибки, нужно дать речевой образец и предложить ребенку произнести его правильно.</w:t>
      </w:r>
    </w:p>
    <w:p w14:paraId="7767AFBA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Важно, чтобы дети под руководством воспита</w:t>
      </w:r>
      <w:r w:rsidRPr="001E1EE3">
        <w:rPr>
          <w:spacing w:val="2"/>
          <w:sz w:val="28"/>
          <w:szCs w:val="28"/>
        </w:rPr>
        <w:softHyphen/>
        <w:t>теля научились слышать грамматические и фонетически ошибки в своей речи и самостоятельно исправлять их, дли этого воспитатель привлекает внимание ребенка к его ре</w:t>
      </w:r>
      <w:r w:rsidRPr="001E1EE3">
        <w:rPr>
          <w:spacing w:val="2"/>
          <w:sz w:val="28"/>
          <w:szCs w:val="28"/>
        </w:rPr>
        <w:softHyphen/>
        <w:t xml:space="preserve">чи, побуждает к самостоятельному исправлению ошибок. Если диалог воспитателя с ребенком носит ярко эмоциональный характер, не всегда целесообразно прерывать речь ребенка для исправления ошибок, предпочтительнее использовать «отсроченное исправление».  </w:t>
      </w:r>
    </w:p>
    <w:p w14:paraId="5FCD6A3B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В процессе воспитания важно организовать возмож</w:t>
      </w:r>
      <w:r w:rsidRPr="001E1EE3">
        <w:rPr>
          <w:spacing w:val="2"/>
          <w:sz w:val="28"/>
          <w:szCs w:val="28"/>
        </w:rPr>
        <w:softHyphen/>
        <w:t>ность межличностного общения детей, совместные игры и занятия. У дошкольников при этом формируются и закреп</w:t>
      </w:r>
      <w:r w:rsidRPr="001E1EE3">
        <w:rPr>
          <w:spacing w:val="2"/>
          <w:sz w:val="28"/>
          <w:szCs w:val="28"/>
        </w:rPr>
        <w:softHyphen/>
        <w:t>ляются не только коммуникативные умения, но и создает</w:t>
      </w:r>
      <w:r w:rsidRPr="001E1EE3">
        <w:rPr>
          <w:spacing w:val="2"/>
          <w:sz w:val="28"/>
          <w:szCs w:val="28"/>
        </w:rPr>
        <w:softHyphen/>
        <w:t>ся положительный фон для регуляции речевого поведения. Основой для проведения занятий по развитию речи слу</w:t>
      </w:r>
      <w:r w:rsidRPr="001E1EE3">
        <w:rPr>
          <w:spacing w:val="2"/>
          <w:sz w:val="28"/>
          <w:szCs w:val="28"/>
        </w:rPr>
        <w:softHyphen/>
        <w:t>жат постепенно расширяющиеся знания детей об окружаю</w:t>
      </w:r>
      <w:r w:rsidRPr="001E1EE3">
        <w:rPr>
          <w:spacing w:val="2"/>
          <w:sz w:val="28"/>
          <w:szCs w:val="28"/>
        </w:rPr>
        <w:softHyphen/>
        <w:t>щей жизни в соответствии с намеченной тематикой.</w:t>
      </w:r>
    </w:p>
    <w:p w14:paraId="6671366B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Необходимым элементом при прохождении каждой новой темы являются упражнения по развитию логического мышления, внимания, памяти. Широко используется срав</w:t>
      </w:r>
      <w:r w:rsidRPr="001E1EE3">
        <w:rPr>
          <w:spacing w:val="2"/>
          <w:sz w:val="28"/>
          <w:szCs w:val="28"/>
        </w:rPr>
        <w:softHyphen/>
        <w:t>нение предметов, выделение ведущих признаков, группи</w:t>
      </w:r>
      <w:r w:rsidRPr="001E1EE3">
        <w:rPr>
          <w:spacing w:val="2"/>
          <w:sz w:val="28"/>
          <w:szCs w:val="28"/>
        </w:rPr>
        <w:softHyphen/>
        <w:t>ровка по ситуации, по назначению, по признакам и т. д. выполнение заданий по классификации предметов, дейст</w:t>
      </w:r>
      <w:r w:rsidRPr="001E1EE3">
        <w:rPr>
          <w:spacing w:val="2"/>
          <w:sz w:val="28"/>
          <w:szCs w:val="28"/>
        </w:rPr>
        <w:softHyphen/>
        <w:t>вий, признаков (с помощью картинок).</w:t>
      </w:r>
    </w:p>
    <w:p w14:paraId="204190AC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Формирование лексического запаса и грамматической строя на занятиях воспитателя осуществляется поэтапно:</w:t>
      </w:r>
    </w:p>
    <w:p w14:paraId="0E57DC3F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lastRenderedPageBreak/>
        <w:t>а)</w:t>
      </w:r>
      <w:r w:rsidRPr="001E1EE3">
        <w:rPr>
          <w:spacing w:val="2"/>
          <w:sz w:val="28"/>
          <w:szCs w:val="28"/>
        </w:rPr>
        <w:tab/>
        <w:t>дети знакомятся непосредственно с изучаемым явлением;</w:t>
      </w:r>
    </w:p>
    <w:p w14:paraId="5BA9147B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б)</w:t>
      </w:r>
      <w:r w:rsidRPr="001E1EE3">
        <w:rPr>
          <w:spacing w:val="2"/>
          <w:sz w:val="28"/>
          <w:szCs w:val="28"/>
        </w:rPr>
        <w:tab/>
        <w:t>дети с помощью отчетливого образца речи воспитателя учатся понимать словесные обозначения этих явлений;</w:t>
      </w:r>
    </w:p>
    <w:p w14:paraId="0083AA59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в)</w:t>
      </w:r>
      <w:r w:rsidRPr="001E1EE3">
        <w:rPr>
          <w:spacing w:val="2"/>
          <w:sz w:val="28"/>
          <w:szCs w:val="28"/>
        </w:rPr>
        <w:tab/>
        <w:t>воспитатель организует речевую практику детей, в;</w:t>
      </w:r>
      <w:r w:rsidRPr="001E1EE3">
        <w:rPr>
          <w:spacing w:val="2"/>
          <w:sz w:val="28"/>
          <w:szCs w:val="28"/>
        </w:rPr>
        <w:br/>
        <w:t>которой закрепляются словесные выражения, относящиеся к изучаемым явлениям.</w:t>
      </w:r>
    </w:p>
    <w:p w14:paraId="562ACEE1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При изучении каждой темы намечается совместно с ло</w:t>
      </w:r>
      <w:r w:rsidRPr="001E1EE3">
        <w:rPr>
          <w:spacing w:val="2"/>
          <w:sz w:val="28"/>
          <w:szCs w:val="28"/>
        </w:rPr>
        <w:softHyphen/>
        <w:t>гопедом тот словарный минимум (предметный, глаголь</w:t>
      </w:r>
      <w:r w:rsidRPr="001E1EE3">
        <w:rPr>
          <w:spacing w:val="2"/>
          <w:sz w:val="28"/>
          <w:szCs w:val="28"/>
        </w:rPr>
        <w:softHyphen/>
        <w:t>ный, словарь признаков), который дети должны усвоить сначала в понимании, а затем и в практическом употребле</w:t>
      </w:r>
      <w:r w:rsidRPr="001E1EE3">
        <w:rPr>
          <w:spacing w:val="2"/>
          <w:sz w:val="28"/>
          <w:szCs w:val="28"/>
        </w:rPr>
        <w:softHyphen/>
        <w:t>нии.</w:t>
      </w:r>
    </w:p>
    <w:p w14:paraId="434F7092" w14:textId="77777777" w:rsidR="00640FA7" w:rsidRPr="001E1EE3" w:rsidRDefault="00640FA7" w:rsidP="00640FA7">
      <w:pPr>
        <w:pStyle w:val="a3"/>
        <w:spacing w:line="276" w:lineRule="auto"/>
        <w:rPr>
          <w:spacing w:val="2"/>
          <w:sz w:val="28"/>
          <w:szCs w:val="28"/>
        </w:rPr>
      </w:pPr>
      <w:r w:rsidRPr="001E1EE3">
        <w:rPr>
          <w:spacing w:val="2"/>
          <w:sz w:val="28"/>
          <w:szCs w:val="28"/>
        </w:rPr>
        <w:t>В процессе усвоения количества и счета при формировании элементарных математических представлений, дети учатся со</w:t>
      </w:r>
      <w:r w:rsidRPr="001E1EE3">
        <w:rPr>
          <w:spacing w:val="2"/>
          <w:sz w:val="28"/>
          <w:szCs w:val="28"/>
        </w:rPr>
        <w:softHyphen/>
        <w:t>гласовывать в роде, числе и падеже существительные с чис</w:t>
      </w:r>
      <w:r w:rsidRPr="001E1EE3">
        <w:rPr>
          <w:spacing w:val="2"/>
          <w:sz w:val="28"/>
          <w:szCs w:val="28"/>
        </w:rPr>
        <w:softHyphen/>
        <w:t xml:space="preserve">лительными </w:t>
      </w:r>
      <w:r w:rsidRPr="001E1EE3">
        <w:rPr>
          <w:i/>
          <w:iCs/>
          <w:spacing w:val="2"/>
          <w:sz w:val="28"/>
          <w:szCs w:val="28"/>
        </w:rPr>
        <w:t xml:space="preserve">(одна машина, две машины, пять машин). </w:t>
      </w:r>
      <w:r w:rsidRPr="001E1EE3">
        <w:rPr>
          <w:spacing w:val="2"/>
          <w:sz w:val="28"/>
          <w:szCs w:val="28"/>
        </w:rPr>
        <w:t>Воспитатель формирует умение детей образовывать сущест</w:t>
      </w:r>
      <w:r w:rsidRPr="001E1EE3">
        <w:rPr>
          <w:spacing w:val="2"/>
          <w:sz w:val="28"/>
          <w:szCs w:val="28"/>
        </w:rPr>
        <w:softHyphen/>
        <w:t xml:space="preserve">вительные в единственном и множественном числе </w:t>
      </w:r>
      <w:r w:rsidRPr="001E1EE3">
        <w:rPr>
          <w:i/>
          <w:iCs/>
          <w:spacing w:val="2"/>
          <w:sz w:val="28"/>
          <w:szCs w:val="28"/>
        </w:rPr>
        <w:t xml:space="preserve">(гриб </w:t>
      </w:r>
      <w:r w:rsidRPr="001E1EE3">
        <w:rPr>
          <w:spacing w:val="2"/>
          <w:sz w:val="28"/>
          <w:szCs w:val="28"/>
        </w:rPr>
        <w:t xml:space="preserve">— </w:t>
      </w:r>
      <w:r w:rsidRPr="001E1EE3">
        <w:rPr>
          <w:i/>
          <w:iCs/>
          <w:spacing w:val="2"/>
          <w:sz w:val="28"/>
          <w:szCs w:val="28"/>
        </w:rPr>
        <w:t>грибы).</w:t>
      </w:r>
      <w:r w:rsidRPr="001E1EE3">
        <w:rPr>
          <w:color w:val="000000"/>
          <w:spacing w:val="3"/>
          <w:w w:val="109"/>
          <w:sz w:val="28"/>
          <w:szCs w:val="28"/>
        </w:rPr>
        <w:t xml:space="preserve"> </w:t>
      </w:r>
      <w:r w:rsidRPr="001E1EE3">
        <w:rPr>
          <w:spacing w:val="2"/>
          <w:sz w:val="28"/>
          <w:szCs w:val="28"/>
        </w:rPr>
        <w:t>На занятиях дети усваивают геометрические термины, учатся ориентироваться в окружающем пространстве и понимать смысл пространственных и временных отношений.</w:t>
      </w:r>
    </w:p>
    <w:p w14:paraId="599E6662" w14:textId="77777777" w:rsidR="00640FA7" w:rsidRPr="001E1EE3" w:rsidRDefault="00640FA7" w:rsidP="00640FA7">
      <w:pPr>
        <w:shd w:val="clear" w:color="auto" w:fill="FFFFFF"/>
        <w:spacing w:before="43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1E1EE3">
        <w:rPr>
          <w:rFonts w:ascii="Times New Roman" w:hAnsi="Times New Roman" w:cs="Times New Roman"/>
          <w:spacing w:val="-2"/>
          <w:sz w:val="28"/>
          <w:szCs w:val="28"/>
        </w:rPr>
        <w:t>Общее моторное развитие детей осу</w:t>
      </w:r>
      <w:r w:rsidRPr="001E1EE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t>ществляется за счет специальных упражнений и общепри</w:t>
      </w:r>
      <w:r w:rsidRPr="001E1EE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1EE3">
        <w:rPr>
          <w:rFonts w:ascii="Times New Roman" w:hAnsi="Times New Roman" w:cs="Times New Roman"/>
          <w:spacing w:val="1"/>
          <w:sz w:val="28"/>
          <w:szCs w:val="28"/>
        </w:rPr>
        <w:t>нятых способов физического воспитания.</w:t>
      </w:r>
    </w:p>
    <w:p w14:paraId="2CCA932C" w14:textId="77777777" w:rsidR="00640FA7" w:rsidRPr="001E1EE3" w:rsidRDefault="00640FA7" w:rsidP="00640FA7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E1EE3">
        <w:rPr>
          <w:rFonts w:ascii="Times New Roman" w:hAnsi="Times New Roman" w:cs="Times New Roman"/>
          <w:spacing w:val="-1"/>
          <w:sz w:val="28"/>
          <w:szCs w:val="28"/>
        </w:rPr>
        <w:t xml:space="preserve">Особое внимание уделяется развитию тонкой моторики </w:t>
      </w:r>
      <w:r w:rsidRPr="001E1EE3">
        <w:rPr>
          <w:rFonts w:ascii="Times New Roman" w:hAnsi="Times New Roman" w:cs="Times New Roman"/>
          <w:spacing w:val="2"/>
          <w:sz w:val="28"/>
          <w:szCs w:val="28"/>
        </w:rPr>
        <w:t xml:space="preserve">пальцев рук. </w:t>
      </w:r>
    </w:p>
    <w:p w14:paraId="62813CA4" w14:textId="727CC317" w:rsidR="00640FA7" w:rsidRPr="00640FA7" w:rsidRDefault="00640FA7" w:rsidP="00640FA7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640FA7" w:rsidRPr="00640FA7" w:rsidSect="001E1EE3">
      <w:pgSz w:w="11906" w:h="16838"/>
      <w:pgMar w:top="1134" w:right="850" w:bottom="1134" w:left="1701" w:header="708" w:footer="708" w:gutter="0"/>
      <w:pgBorders w:offsetFrom="page">
        <w:top w:val="single" w:sz="12" w:space="24" w:color="984806" w:themeColor="accent6" w:themeShade="80"/>
        <w:left w:val="single" w:sz="12" w:space="24" w:color="984806" w:themeColor="accent6" w:themeShade="80"/>
        <w:bottom w:val="single" w:sz="12" w:space="24" w:color="984806" w:themeColor="accent6" w:themeShade="80"/>
        <w:right w:val="single" w:sz="1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 w15:restartNumberingAfterBreak="0">
    <w:nsid w:val="028679A0"/>
    <w:multiLevelType w:val="hybridMultilevel"/>
    <w:tmpl w:val="EF227E5A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30D517D7"/>
    <w:multiLevelType w:val="singleLevel"/>
    <w:tmpl w:val="97E6023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2135"/>
    <w:rsid w:val="000F5BF2"/>
    <w:rsid w:val="001B74FD"/>
    <w:rsid w:val="001E1EE3"/>
    <w:rsid w:val="002B2135"/>
    <w:rsid w:val="00333863"/>
    <w:rsid w:val="003536BF"/>
    <w:rsid w:val="00393717"/>
    <w:rsid w:val="00511BEF"/>
    <w:rsid w:val="00640FA7"/>
    <w:rsid w:val="006F201F"/>
    <w:rsid w:val="009772C2"/>
    <w:rsid w:val="009C7ED1"/>
    <w:rsid w:val="009F0DA2"/>
    <w:rsid w:val="00A875C4"/>
    <w:rsid w:val="00BE7F51"/>
    <w:rsid w:val="00D0412D"/>
    <w:rsid w:val="00D67C14"/>
    <w:rsid w:val="00E75C65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5F1F"/>
  <w15:docId w15:val="{A9C955AB-7E77-4BFE-BB7D-A1EB4B9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6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uiPriority w:val="99"/>
    <w:rsid w:val="003338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3338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5BF2"/>
    <w:pPr>
      <w:ind w:left="708"/>
    </w:pPr>
  </w:style>
  <w:style w:type="table" w:styleId="a5">
    <w:name w:val="Table Grid"/>
    <w:basedOn w:val="a1"/>
    <w:uiPriority w:val="59"/>
    <w:locked/>
    <w:rsid w:val="00D041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F97D0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97D08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97D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2020-10-13T03:13:00Z</dcterms:created>
  <dcterms:modified xsi:type="dcterms:W3CDTF">2022-01-19T07:38:00Z</dcterms:modified>
</cp:coreProperties>
</file>