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00" w:rsidRPr="003B3AC4" w:rsidRDefault="00F52C74" w:rsidP="0096010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-948690</wp:posOffset>
            </wp:positionV>
            <wp:extent cx="8253095" cy="10713720"/>
            <wp:effectExtent l="19050" t="0" r="0" b="0"/>
            <wp:wrapNone/>
            <wp:docPr id="5" name="Рисунок 5" descr="C:\Users\EVGEN\Downloads\обрамите-для-диплома-детей-пластичных-игрушек-2851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\Downloads\обрамите-для-диплома-детей-пластичных-игрушек-28518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095" cy="1071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100" w:rsidRPr="003B3AC4"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960100" w:rsidRPr="003B3AC4" w:rsidRDefault="00960100" w:rsidP="00960100">
      <w:pPr>
        <w:pStyle w:val="aa"/>
        <w:jc w:val="center"/>
        <w:rPr>
          <w:rFonts w:ascii="Times New Roman" w:hAnsi="Times New Roman"/>
          <w:b/>
        </w:rPr>
      </w:pPr>
      <w:r w:rsidRPr="003B3AC4">
        <w:rPr>
          <w:rFonts w:ascii="Times New Roman" w:hAnsi="Times New Roman"/>
          <w:b/>
        </w:rPr>
        <w:t>«Детский сад комбинированного вида № 19 «Рябинка»</w:t>
      </w:r>
    </w:p>
    <w:p w:rsidR="00960100" w:rsidRPr="003B3AC4" w:rsidRDefault="00960100" w:rsidP="00960100">
      <w:pPr>
        <w:pStyle w:val="aa"/>
        <w:jc w:val="center"/>
        <w:rPr>
          <w:rFonts w:ascii="Times New Roman" w:hAnsi="Times New Roman"/>
        </w:rPr>
      </w:pPr>
      <w:r w:rsidRPr="003B3AC4">
        <w:rPr>
          <w:rFonts w:ascii="Times New Roman" w:hAnsi="Times New Roman"/>
        </w:rPr>
        <w:t>_______________________________________</w:t>
      </w:r>
    </w:p>
    <w:p w:rsidR="00960100" w:rsidRPr="003B3AC4" w:rsidRDefault="00960100" w:rsidP="00960100">
      <w:pPr>
        <w:pStyle w:val="aa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8204, г"/>
        </w:smartTagPr>
        <w:r w:rsidRPr="003B3AC4">
          <w:rPr>
            <w:rFonts w:ascii="Times New Roman" w:hAnsi="Times New Roman"/>
          </w:rPr>
          <w:t>658204, г</w:t>
        </w:r>
      </w:smartTag>
      <w:r w:rsidRPr="003B3AC4">
        <w:rPr>
          <w:rFonts w:ascii="Times New Roman" w:hAnsi="Times New Roman"/>
        </w:rPr>
        <w:t>. Рубцовск, ул</w:t>
      </w:r>
      <w:proofErr w:type="gramStart"/>
      <w:r w:rsidRPr="003B3AC4">
        <w:rPr>
          <w:rFonts w:ascii="Times New Roman" w:hAnsi="Times New Roman"/>
        </w:rPr>
        <w:t>.К</w:t>
      </w:r>
      <w:proofErr w:type="gramEnd"/>
      <w:r w:rsidRPr="003B3AC4">
        <w:rPr>
          <w:rFonts w:ascii="Times New Roman" w:hAnsi="Times New Roman"/>
        </w:rPr>
        <w:t>омсомольская, 65</w:t>
      </w:r>
    </w:p>
    <w:p w:rsidR="00960100" w:rsidRPr="003B3AC4" w:rsidRDefault="003621F8" w:rsidP="003621F8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тел.: (38557) 7-59-69</w:t>
      </w:r>
    </w:p>
    <w:p w:rsidR="00960100" w:rsidRPr="00806EF3" w:rsidRDefault="00960100" w:rsidP="00960100">
      <w:pPr>
        <w:jc w:val="center"/>
        <w:rPr>
          <w:lang w:val="en-US"/>
        </w:rPr>
      </w:pPr>
      <w:proofErr w:type="gramStart"/>
      <w:r w:rsidRPr="003B3AC4">
        <w:t>Е</w:t>
      </w:r>
      <w:proofErr w:type="gramEnd"/>
      <w:r w:rsidRPr="00806EF3">
        <w:rPr>
          <w:lang w:val="en-US"/>
        </w:rPr>
        <w:t>-</w:t>
      </w:r>
      <w:r w:rsidRPr="003B3AC4">
        <w:rPr>
          <w:lang w:val="en-US"/>
        </w:rPr>
        <w:t>mail</w:t>
      </w:r>
      <w:r w:rsidRPr="00806EF3">
        <w:rPr>
          <w:lang w:val="en-US"/>
        </w:rPr>
        <w:t xml:space="preserve">: </w:t>
      </w:r>
      <w:hyperlink r:id="rId6" w:history="1">
        <w:r w:rsidRPr="003B3AC4">
          <w:rPr>
            <w:rStyle w:val="a6"/>
            <w:lang w:val="en-US"/>
          </w:rPr>
          <w:t>ryabinka</w:t>
        </w:r>
        <w:r w:rsidRPr="00806EF3">
          <w:rPr>
            <w:rStyle w:val="a6"/>
            <w:lang w:val="en-US"/>
          </w:rPr>
          <w:t>.</w:t>
        </w:r>
        <w:r w:rsidRPr="003B3AC4">
          <w:rPr>
            <w:rStyle w:val="a6"/>
            <w:lang w:val="en-US"/>
          </w:rPr>
          <w:t>detskiysad</w:t>
        </w:r>
        <w:r w:rsidRPr="00806EF3">
          <w:rPr>
            <w:rStyle w:val="a6"/>
            <w:lang w:val="en-US"/>
          </w:rPr>
          <w:t>19@</w:t>
        </w:r>
        <w:r w:rsidRPr="003B3AC4">
          <w:rPr>
            <w:rStyle w:val="a6"/>
            <w:lang w:val="en-US"/>
          </w:rPr>
          <w:t>mail</w:t>
        </w:r>
        <w:r w:rsidRPr="00806EF3">
          <w:rPr>
            <w:rStyle w:val="a6"/>
            <w:lang w:val="en-US"/>
          </w:rPr>
          <w:t>.</w:t>
        </w:r>
        <w:r w:rsidRPr="003B3AC4">
          <w:rPr>
            <w:rStyle w:val="a6"/>
            <w:lang w:val="en-US"/>
          </w:rPr>
          <w:t>ru</w:t>
        </w:r>
      </w:hyperlink>
    </w:p>
    <w:p w:rsidR="00960100" w:rsidRPr="00806EF3" w:rsidRDefault="00960100" w:rsidP="00960100">
      <w:pPr>
        <w:spacing w:after="0" w:line="360" w:lineRule="auto"/>
        <w:jc w:val="center"/>
        <w:rPr>
          <w:b/>
          <w:iCs/>
          <w:color w:val="002060"/>
          <w:sz w:val="48"/>
          <w:szCs w:val="48"/>
          <w:lang w:val="en-US"/>
        </w:rPr>
      </w:pPr>
    </w:p>
    <w:p w:rsidR="00960100" w:rsidRPr="00806EF3" w:rsidRDefault="00960100" w:rsidP="00960100">
      <w:pPr>
        <w:spacing w:after="0" w:line="360" w:lineRule="auto"/>
        <w:jc w:val="center"/>
        <w:rPr>
          <w:b/>
          <w:iCs/>
          <w:color w:val="002060"/>
          <w:sz w:val="48"/>
          <w:szCs w:val="48"/>
          <w:lang w:val="en-US"/>
        </w:rPr>
      </w:pPr>
    </w:p>
    <w:p w:rsidR="00960100" w:rsidRPr="00806EF3" w:rsidRDefault="00960100" w:rsidP="00960100">
      <w:pPr>
        <w:spacing w:after="0" w:line="360" w:lineRule="auto"/>
        <w:jc w:val="center"/>
        <w:rPr>
          <w:b/>
          <w:iCs/>
          <w:color w:val="002060"/>
          <w:sz w:val="48"/>
          <w:szCs w:val="48"/>
          <w:lang w:val="en-US"/>
        </w:rPr>
      </w:pPr>
    </w:p>
    <w:p w:rsidR="00960100" w:rsidRPr="00960100" w:rsidRDefault="00960100" w:rsidP="00960100">
      <w:pPr>
        <w:spacing w:after="0" w:line="360" w:lineRule="auto"/>
        <w:jc w:val="center"/>
        <w:rPr>
          <w:rFonts w:ascii="Times New Roman" w:hAnsi="Times New Roman" w:cs="Times New Roman"/>
          <w:iCs/>
          <w:sz w:val="48"/>
          <w:szCs w:val="48"/>
        </w:rPr>
      </w:pPr>
      <w:r w:rsidRPr="00960100">
        <w:rPr>
          <w:rFonts w:ascii="Times New Roman" w:hAnsi="Times New Roman" w:cs="Times New Roman"/>
          <w:b/>
          <w:iCs/>
          <w:color w:val="002060"/>
          <w:sz w:val="48"/>
          <w:szCs w:val="48"/>
        </w:rPr>
        <w:t>Консультация для воспитателей по теме</w:t>
      </w:r>
      <w:r w:rsidRPr="00960100">
        <w:rPr>
          <w:rFonts w:ascii="Times New Roman" w:hAnsi="Times New Roman" w:cs="Times New Roman"/>
          <w:iCs/>
          <w:sz w:val="48"/>
          <w:szCs w:val="48"/>
        </w:rPr>
        <w:t>:</w:t>
      </w:r>
    </w:p>
    <w:p w:rsidR="00960100" w:rsidRPr="00960100" w:rsidRDefault="00960100" w:rsidP="00960100">
      <w:pPr>
        <w:spacing w:line="480" w:lineRule="auto"/>
        <w:rPr>
          <w:iCs/>
          <w:szCs w:val="24"/>
        </w:rPr>
      </w:pPr>
    </w:p>
    <w:p w:rsidR="00960100" w:rsidRPr="00960100" w:rsidRDefault="00960100" w:rsidP="001D6DB3">
      <w:pPr>
        <w:pStyle w:val="c1"/>
        <w:shd w:val="clear" w:color="auto" w:fill="FFFFFF"/>
        <w:spacing w:line="360" w:lineRule="auto"/>
        <w:ind w:firstLine="709"/>
        <w:contextualSpacing/>
        <w:jc w:val="both"/>
        <w:rPr>
          <w:rStyle w:val="c0"/>
        </w:rPr>
      </w:pPr>
    </w:p>
    <w:p w:rsidR="00960100" w:rsidRPr="00960100" w:rsidRDefault="00960100" w:rsidP="001D6DB3">
      <w:pPr>
        <w:pStyle w:val="c1"/>
        <w:shd w:val="clear" w:color="auto" w:fill="FFFFFF"/>
        <w:spacing w:line="360" w:lineRule="auto"/>
        <w:ind w:firstLine="709"/>
        <w:contextualSpacing/>
        <w:jc w:val="both"/>
        <w:rPr>
          <w:rStyle w:val="c0"/>
        </w:rPr>
      </w:pPr>
    </w:p>
    <w:p w:rsidR="00960100" w:rsidRDefault="001A727C" w:rsidP="00960100">
      <w:pPr>
        <w:pStyle w:val="c1"/>
        <w:shd w:val="clear" w:color="auto" w:fill="FFFFFF"/>
        <w:spacing w:line="360" w:lineRule="auto"/>
        <w:ind w:firstLine="709"/>
        <w:contextualSpacing/>
        <w:jc w:val="center"/>
        <w:rPr>
          <w:rStyle w:val="c0"/>
        </w:rPr>
      </w:pPr>
      <w:r w:rsidRPr="001A727C">
        <w:rPr>
          <w:rStyle w:val="c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4.9pt;height:127.7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ГРАФИЧЕСКИЕ ИГРЫ И УПРАЖНЕНИЯ КАК &#10;СРЕДСТВО ФОРМИРОВАНИЯ ГРАФИЧЕСКИХ НАВЫКОВ "/>
          </v:shape>
        </w:pict>
      </w:r>
      <w:bookmarkStart w:id="0" w:name="_GoBack"/>
      <w:bookmarkEnd w:id="0"/>
      <w:r w:rsidRPr="001A727C">
        <w:rPr>
          <w:rStyle w:val="c0"/>
        </w:rPr>
        <w:pict>
          <v:shape id="_x0000_i1026" type="#_x0000_t172" style="width:430.65pt;height:99.8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У ДЕТЕЙ СТАРШЕГО ДОШКОЛЬНОГО ВОЗРАСТА &#10;С ОНР 3 УРОВНЯ."/>
          </v:shape>
        </w:pict>
      </w:r>
    </w:p>
    <w:p w:rsidR="00960100" w:rsidRDefault="00960100" w:rsidP="00960100">
      <w:pPr>
        <w:pStyle w:val="c1"/>
        <w:shd w:val="clear" w:color="auto" w:fill="FFFFFF"/>
        <w:spacing w:line="360" w:lineRule="auto"/>
        <w:ind w:firstLine="709"/>
        <w:contextualSpacing/>
        <w:jc w:val="center"/>
        <w:rPr>
          <w:rStyle w:val="c0"/>
        </w:rPr>
      </w:pPr>
    </w:p>
    <w:p w:rsidR="00960100" w:rsidRPr="00960100" w:rsidRDefault="00960100" w:rsidP="00F52C74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32"/>
        </w:rPr>
      </w:pPr>
      <w:r w:rsidRPr="00960100">
        <w:rPr>
          <w:rFonts w:ascii="Times New Roman" w:hAnsi="Times New Roman" w:cs="Times New Roman"/>
          <w:iCs/>
          <w:sz w:val="28"/>
          <w:szCs w:val="32"/>
        </w:rPr>
        <w:t>Подготовила: учитель-логопед</w:t>
      </w:r>
    </w:p>
    <w:p w:rsidR="00960100" w:rsidRPr="00960100" w:rsidRDefault="00960100" w:rsidP="00F52C74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32"/>
        </w:rPr>
      </w:pPr>
      <w:r w:rsidRPr="00960100">
        <w:rPr>
          <w:rFonts w:ascii="Times New Roman" w:hAnsi="Times New Roman" w:cs="Times New Roman"/>
          <w:iCs/>
          <w:sz w:val="28"/>
          <w:szCs w:val="32"/>
        </w:rPr>
        <w:t>Вишневская М.В</w:t>
      </w:r>
      <w:r w:rsidR="00C84261">
        <w:rPr>
          <w:rFonts w:ascii="Times New Roman" w:hAnsi="Times New Roman" w:cs="Times New Roman"/>
          <w:iCs/>
          <w:sz w:val="28"/>
          <w:szCs w:val="32"/>
        </w:rPr>
        <w:t>.</w:t>
      </w:r>
    </w:p>
    <w:p w:rsidR="00960100" w:rsidRPr="00960100" w:rsidRDefault="00960100" w:rsidP="00960100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32"/>
        </w:rPr>
      </w:pPr>
    </w:p>
    <w:p w:rsidR="00960100" w:rsidRDefault="00F52C74" w:rsidP="00960100">
      <w:pPr>
        <w:pStyle w:val="c1"/>
        <w:shd w:val="clear" w:color="auto" w:fill="FFFFFF"/>
        <w:spacing w:line="360" w:lineRule="auto"/>
        <w:ind w:firstLine="709"/>
        <w:contextualSpacing/>
        <w:jc w:val="center"/>
        <w:rPr>
          <w:rStyle w:val="c0"/>
        </w:rPr>
      </w:pPr>
      <w:r w:rsidRPr="00F52C74">
        <w:rPr>
          <w:rStyle w:val="c0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-658124</wp:posOffset>
            </wp:positionH>
            <wp:positionV relativeFrom="paragraph">
              <wp:posOffset>-854015</wp:posOffset>
            </wp:positionV>
            <wp:extent cx="8253682" cy="10714007"/>
            <wp:effectExtent l="19050" t="0" r="0" b="0"/>
            <wp:wrapNone/>
            <wp:docPr id="1" name="Рисунок 5" descr="C:\Users\EVGEN\Downloads\обрамите-для-диплома-детей-пластичных-игрушек-2851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\Downloads\обрамите-для-диплома-детей-пластичных-игрушек-28518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682" cy="1071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100" w:rsidRDefault="00960100" w:rsidP="00960100">
      <w:pPr>
        <w:pStyle w:val="c1"/>
        <w:shd w:val="clear" w:color="auto" w:fill="FFFFFF"/>
        <w:spacing w:line="360" w:lineRule="auto"/>
        <w:ind w:firstLine="709"/>
        <w:contextualSpacing/>
        <w:jc w:val="center"/>
        <w:rPr>
          <w:rStyle w:val="c0"/>
        </w:rPr>
      </w:pPr>
    </w:p>
    <w:p w:rsidR="00C9003D" w:rsidRPr="00960100" w:rsidRDefault="00FE7F8E" w:rsidP="00806E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hd w:val="clear" w:color="auto" w:fill="FFFFFF"/>
        </w:rPr>
      </w:pPr>
      <w:r w:rsidRPr="00960100">
        <w:rPr>
          <w:sz w:val="28"/>
          <w:shd w:val="clear" w:color="auto" w:fill="FFFFFF"/>
        </w:rPr>
        <w:t xml:space="preserve">В системе дошкольного образования </w:t>
      </w:r>
      <w:r w:rsidR="00216E07" w:rsidRPr="00960100">
        <w:rPr>
          <w:sz w:val="28"/>
          <w:shd w:val="clear" w:color="auto" w:fill="FFFFFF"/>
        </w:rPr>
        <w:t>произошли и</w:t>
      </w:r>
      <w:r w:rsidR="00F51F55" w:rsidRPr="00960100">
        <w:rPr>
          <w:sz w:val="28"/>
          <w:shd w:val="clear" w:color="auto" w:fill="FFFFFF"/>
        </w:rPr>
        <w:t>зменения</w:t>
      </w:r>
      <w:r w:rsidR="00216E07" w:rsidRPr="00960100">
        <w:rPr>
          <w:sz w:val="28"/>
          <w:shd w:val="clear" w:color="auto" w:fill="FFFFFF"/>
        </w:rPr>
        <w:t>, которые</w:t>
      </w:r>
      <w:r w:rsidR="00F51F55" w:rsidRPr="00960100">
        <w:rPr>
          <w:sz w:val="28"/>
          <w:shd w:val="clear" w:color="auto" w:fill="FFFFFF"/>
        </w:rPr>
        <w:t xml:space="preserve"> отразились </w:t>
      </w:r>
      <w:r w:rsidR="00216E07" w:rsidRPr="00960100">
        <w:rPr>
          <w:sz w:val="28"/>
          <w:shd w:val="clear" w:color="auto" w:fill="FFFFFF"/>
        </w:rPr>
        <w:t>на</w:t>
      </w:r>
      <w:r w:rsidR="00F51F55" w:rsidRPr="00960100">
        <w:rPr>
          <w:sz w:val="28"/>
          <w:shd w:val="clear" w:color="auto" w:fill="FFFFFF"/>
        </w:rPr>
        <w:t xml:space="preserve"> содержании коррекционно-развивающего обучения детей с нарушением речи. Это проявляется в стремлении к использованию новых методов обучения и воспитания детей с ограниченными возможностями здоровья.</w:t>
      </w:r>
    </w:p>
    <w:p w:rsidR="00C9003D" w:rsidRPr="00960100" w:rsidRDefault="00216E07" w:rsidP="00806E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hd w:val="clear" w:color="auto" w:fill="FFFFFF"/>
        </w:rPr>
      </w:pPr>
      <w:r w:rsidRPr="00960100">
        <w:rPr>
          <w:sz w:val="28"/>
          <w:shd w:val="clear" w:color="auto" w:fill="FFFFFF"/>
        </w:rPr>
        <w:t>Создание условий для формирования у детей</w:t>
      </w:r>
      <w:r w:rsidRPr="00960100">
        <w:rPr>
          <w:rStyle w:val="apple-converted-space"/>
          <w:sz w:val="28"/>
          <w:shd w:val="clear" w:color="auto" w:fill="FFFFFF"/>
        </w:rPr>
        <w:t> </w:t>
      </w:r>
      <w:r w:rsidRPr="00960100">
        <w:rPr>
          <w:rStyle w:val="hl"/>
          <w:sz w:val="28"/>
        </w:rPr>
        <w:t>готовности</w:t>
      </w:r>
      <w:r w:rsidRPr="00960100">
        <w:rPr>
          <w:rStyle w:val="apple-converted-space"/>
          <w:sz w:val="28"/>
          <w:shd w:val="clear" w:color="auto" w:fill="FFFFFF"/>
        </w:rPr>
        <w:t> </w:t>
      </w:r>
      <w:r w:rsidRPr="00960100">
        <w:rPr>
          <w:sz w:val="28"/>
          <w:shd w:val="clear" w:color="auto" w:fill="FFFFFF"/>
        </w:rPr>
        <w:t>к обучению в школе является одной из гла</w:t>
      </w:r>
      <w:r w:rsidR="00F51F55" w:rsidRPr="00960100">
        <w:rPr>
          <w:sz w:val="28"/>
          <w:shd w:val="clear" w:color="auto" w:fill="FFFFFF"/>
        </w:rPr>
        <w:t>вных задач дошкольного воспитания</w:t>
      </w:r>
      <w:r w:rsidRPr="00960100">
        <w:rPr>
          <w:sz w:val="28"/>
          <w:shd w:val="clear" w:color="auto" w:fill="FFFFFF"/>
        </w:rPr>
        <w:t>.</w:t>
      </w:r>
      <w:r w:rsidR="00F51F55" w:rsidRPr="00960100">
        <w:rPr>
          <w:sz w:val="28"/>
          <w:shd w:val="clear" w:color="auto" w:fill="FFFFFF"/>
        </w:rPr>
        <w:t xml:space="preserve"> </w:t>
      </w:r>
    </w:p>
    <w:p w:rsidR="00C9003D" w:rsidRPr="00960100" w:rsidRDefault="00632C76" w:rsidP="00806E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960100">
        <w:rPr>
          <w:sz w:val="28"/>
        </w:rPr>
        <w:t>На практике педагоги часто сталкиваются с позицией родителей, что главным в подготовке к школе является обу</w:t>
      </w:r>
      <w:r w:rsidR="002F3833" w:rsidRPr="00960100">
        <w:rPr>
          <w:sz w:val="28"/>
        </w:rPr>
        <w:t>чение детей чтению и</w:t>
      </w:r>
      <w:r w:rsidRPr="00960100">
        <w:rPr>
          <w:sz w:val="28"/>
        </w:rPr>
        <w:t xml:space="preserve"> счету,  но недооценивают проблему обучения дошкольников графическим навыкам письма.</w:t>
      </w:r>
    </w:p>
    <w:p w:rsidR="00C9003D" w:rsidRPr="00960100" w:rsidRDefault="002F3833" w:rsidP="00806E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960100">
        <w:rPr>
          <w:sz w:val="28"/>
        </w:rPr>
        <w:t xml:space="preserve">Однако, </w:t>
      </w:r>
      <w:r w:rsidR="00632C76" w:rsidRPr="00960100">
        <w:rPr>
          <w:sz w:val="28"/>
        </w:rPr>
        <w:t>для большинства детей</w:t>
      </w:r>
      <w:r w:rsidRPr="00960100">
        <w:rPr>
          <w:sz w:val="28"/>
        </w:rPr>
        <w:t>,</w:t>
      </w:r>
      <w:r w:rsidR="00632C76" w:rsidRPr="00960100">
        <w:rPr>
          <w:sz w:val="28"/>
        </w:rPr>
        <w:t xml:space="preserve"> самым сложным предметом в начальной школе является письмо. </w:t>
      </w:r>
      <w:r w:rsidRPr="00960100">
        <w:rPr>
          <w:sz w:val="28"/>
        </w:rPr>
        <w:t>Поэтому наиболее важным в дошкольном возрасте является формирование графических навыков как основной части работы по подготовке руки ребенка к письму.</w:t>
      </w:r>
      <w:r w:rsidR="00216E07" w:rsidRPr="00960100">
        <w:rPr>
          <w:sz w:val="28"/>
        </w:rPr>
        <w:t xml:space="preserve"> </w:t>
      </w:r>
      <w:r w:rsidR="00C9003D" w:rsidRPr="00960100">
        <w:rPr>
          <w:sz w:val="28"/>
        </w:rPr>
        <w:t>[4]</w:t>
      </w:r>
    </w:p>
    <w:p w:rsidR="00C9003D" w:rsidRPr="00960100" w:rsidRDefault="00216E07" w:rsidP="00806E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sz w:val="28"/>
        </w:rPr>
      </w:pPr>
      <w:r w:rsidRPr="00960100">
        <w:rPr>
          <w:rStyle w:val="c0"/>
          <w:sz w:val="28"/>
        </w:rPr>
        <w:t>Медицинская и педагогическая статистика, з</w:t>
      </w:r>
      <w:r w:rsidR="0062386A" w:rsidRPr="00960100">
        <w:rPr>
          <w:rStyle w:val="c0"/>
          <w:sz w:val="28"/>
        </w:rPr>
        <w:t>а последние годы, а также непосредственная практика работы в дошкольных учреждениях подтверждают неуклонный рост детей с нарушениями речевого развития. Наиболее сложное и тяжелое речевое расстройство носит название «общего недоразвития речи» (ОНР).</w:t>
      </w:r>
    </w:p>
    <w:p w:rsidR="00C9003D" w:rsidRPr="00960100" w:rsidRDefault="0062386A" w:rsidP="00806E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hd w:val="clear" w:color="auto" w:fill="FFFFFF"/>
        </w:rPr>
      </w:pPr>
      <w:r w:rsidRPr="00960100">
        <w:rPr>
          <w:rStyle w:val="c0"/>
          <w:sz w:val="28"/>
        </w:rPr>
        <w:t xml:space="preserve">У большинства детей данной категории  при поступлении в школу обязательно возникают характерные нарушения чтения и письма (дислексия и дисграфия). Без специально организованной коррекционной работы по подготовке к обучению грамоте эти дети не смогут успешно обучаться. </w:t>
      </w:r>
      <w:r w:rsidR="00480649" w:rsidRPr="003621F8">
        <w:rPr>
          <w:sz w:val="28"/>
          <w:shd w:val="clear" w:color="auto" w:fill="FFFFFF"/>
        </w:rPr>
        <w:t>[3]</w:t>
      </w:r>
    </w:p>
    <w:p w:rsidR="00C9003D" w:rsidRPr="00960100" w:rsidRDefault="00662A0E" w:rsidP="00806E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hd w:val="clear" w:color="auto" w:fill="FFFFFF"/>
        </w:rPr>
      </w:pPr>
      <w:proofErr w:type="gramStart"/>
      <w:r w:rsidRPr="00960100">
        <w:rPr>
          <w:sz w:val="28"/>
          <w:shd w:val="clear" w:color="auto" w:fill="FFFFFF"/>
        </w:rPr>
        <w:t xml:space="preserve">В исследованиях ученых подчеркивается, что  дети дошкольного возраста, имеющие нарушения речи, испытывают  большие  трудности  при  овладении графическими навыками, и  это  значительно осложняет начальный этап их </w:t>
      </w:r>
      <w:r w:rsidRPr="00960100">
        <w:rPr>
          <w:sz w:val="28"/>
          <w:shd w:val="clear" w:color="auto" w:fill="FFFFFF"/>
        </w:rPr>
        <w:lastRenderedPageBreak/>
        <w:t>обучения в школе (А.К.Аксенова, Н.М.Барская, В.В.Воронкова, М.Ф.Гнездилов, Е.Н.Моргачева, М.Н.Перова, К.В.Щербакова, Л.П.Уфимцева, Э.В.Якубовская и др.).</w:t>
      </w:r>
      <w:proofErr w:type="gramEnd"/>
      <w:r w:rsidRPr="00960100">
        <w:rPr>
          <w:sz w:val="28"/>
          <w:shd w:val="clear" w:color="auto" w:fill="FFFFFF"/>
        </w:rPr>
        <w:t xml:space="preserve"> Исследования Т.Б.Филичевой,  Г.В.Чиркиной  показывают, что в практике   логопедической   работы  недостаточно используются упражнения, направленные   на   развитие   графических   навыков  у детей  с  общим   недоразвитием   речи   при подготовке детей к школе.</w:t>
      </w:r>
    </w:p>
    <w:p w:rsidR="00C9003D" w:rsidRPr="00960100" w:rsidRDefault="00F52C74" w:rsidP="00806E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-2737485</wp:posOffset>
            </wp:positionV>
            <wp:extent cx="8253095" cy="10713720"/>
            <wp:effectExtent l="19050" t="0" r="0" b="0"/>
            <wp:wrapNone/>
            <wp:docPr id="2" name="Рисунок 5" descr="C:\Users\EVGEN\Downloads\обрамите-для-диплома-детей-пластичных-игрушек-2851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\Downloads\обрамите-для-диплома-детей-пластичных-игрушек-28518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095" cy="1071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166" w:rsidRPr="00960100">
        <w:rPr>
          <w:sz w:val="28"/>
        </w:rPr>
        <w:t xml:space="preserve">Сложные двигательные навыки (в том числе и графические) усваиваются путем целенаправленного обучения в условиях специально организованных упражнений (А. В. Запорожец, А. Н. Леонтьев, Т. С. Комарова, В. А. Силивон). В результате многократных повторений способ выполнения графического действия совершенствуется, вырабатываются и автоматизируются более рациональные его способы. Данный подход позволяет нам считать упражнение основным методическим приемом, обеспечивающим приобретение графического навыка. </w:t>
      </w:r>
      <w:r w:rsidR="00C9003D" w:rsidRPr="00960100">
        <w:rPr>
          <w:sz w:val="28"/>
        </w:rPr>
        <w:t>[2]</w:t>
      </w:r>
    </w:p>
    <w:p w:rsidR="00480649" w:rsidRPr="00960100" w:rsidRDefault="00224A96" w:rsidP="00806E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sz w:val="28"/>
        </w:rPr>
      </w:pPr>
      <w:r w:rsidRPr="00960100">
        <w:rPr>
          <w:rStyle w:val="c0"/>
          <w:sz w:val="28"/>
        </w:rPr>
        <w:t>В дошкольном возрасте важна именно подготовка, а не обучение письму, иначе техника письма может быть сформирована неправильно. Такой подход во многом связан с психолого-физиологическими особенностями ребенка</w:t>
      </w:r>
      <w:r w:rsidR="00662A0E" w:rsidRPr="00960100">
        <w:rPr>
          <w:rStyle w:val="c0"/>
          <w:sz w:val="28"/>
        </w:rPr>
        <w:t xml:space="preserve"> с ОНР</w:t>
      </w:r>
      <w:r w:rsidRPr="00960100">
        <w:rPr>
          <w:rStyle w:val="c0"/>
          <w:sz w:val="28"/>
        </w:rPr>
        <w:t>.</w:t>
      </w:r>
      <w:r w:rsidR="00F83026" w:rsidRPr="00960100">
        <w:rPr>
          <w:rStyle w:val="c0"/>
          <w:sz w:val="28"/>
        </w:rPr>
        <w:t xml:space="preserve"> </w:t>
      </w:r>
      <w:r w:rsidR="00480649" w:rsidRPr="00960100">
        <w:rPr>
          <w:rStyle w:val="c0"/>
          <w:sz w:val="28"/>
        </w:rPr>
        <w:t>[1]</w:t>
      </w:r>
    </w:p>
    <w:p w:rsidR="00C9003D" w:rsidRPr="00960100" w:rsidRDefault="00480649" w:rsidP="00806E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hd w:val="clear" w:color="auto" w:fill="FFFFFF"/>
        </w:rPr>
      </w:pPr>
      <w:r w:rsidRPr="00960100">
        <w:rPr>
          <w:sz w:val="28"/>
          <w:shd w:val="clear" w:color="auto" w:fill="FFFFFF"/>
        </w:rPr>
        <w:t xml:space="preserve"> </w:t>
      </w:r>
      <w:r w:rsidR="00670F23" w:rsidRPr="00960100">
        <w:rPr>
          <w:sz w:val="28"/>
          <w:shd w:val="clear" w:color="auto" w:fill="FFFFFF"/>
        </w:rPr>
        <w:t>У детей, имеющих общее недоразвитие речи, отмечаются специфические особенности формирования графических навыков, такие как, недоразвитие кинестетического праксиса; недоразвитие динамического праксиса; недостаточная регуляция мышечного тонуса; низкий уровень  развития  координации  движений руки;  нарушение зрительно-пространственной ориентировки; затруднения  ориентировки в окружающем пространстве; плохая ориентировка на листе бумаги; трудности в воспроизведении различных фигур и линий; нарушено умение копировать предложенный образец; затруднения в воспроизведении графического образца по представлению.</w:t>
      </w:r>
      <w:r w:rsidR="00C9003D" w:rsidRPr="00960100">
        <w:rPr>
          <w:sz w:val="28"/>
          <w:shd w:val="clear" w:color="auto" w:fill="FFFFFF"/>
        </w:rPr>
        <w:t xml:space="preserve"> [3]</w:t>
      </w:r>
    </w:p>
    <w:p w:rsidR="00C9003D" w:rsidRPr="00960100" w:rsidRDefault="00670F23" w:rsidP="00806E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hd w:val="clear" w:color="auto" w:fill="FFFFFF"/>
        </w:rPr>
      </w:pPr>
      <w:r w:rsidRPr="00960100">
        <w:rPr>
          <w:sz w:val="28"/>
          <w:shd w:val="clear" w:color="auto" w:fill="FFFFFF"/>
        </w:rPr>
        <w:t>Что же включает в себя понятие графические навыки.</w:t>
      </w:r>
    </w:p>
    <w:p w:rsidR="00C9003D" w:rsidRPr="00960100" w:rsidRDefault="00F52C74" w:rsidP="00806E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pple-converted-space"/>
          <w:sz w:val="28"/>
          <w:shd w:val="clear" w:color="auto" w:fill="FFFFFF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-889000</wp:posOffset>
            </wp:positionV>
            <wp:extent cx="8253095" cy="10713720"/>
            <wp:effectExtent l="19050" t="0" r="0" b="0"/>
            <wp:wrapNone/>
            <wp:docPr id="6" name="Рисунок 5" descr="C:\Users\EVGEN\Downloads\обрамите-для-диплома-детей-пластичных-игрушек-2851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\Downloads\обрамите-для-диплома-детей-пластичных-игрушек-28518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095" cy="1071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833" w:rsidRPr="00960100">
        <w:rPr>
          <w:sz w:val="28"/>
          <w:shd w:val="clear" w:color="auto" w:fill="FFFFFF"/>
        </w:rPr>
        <w:t>Под</w:t>
      </w:r>
      <w:r w:rsidR="002F3833" w:rsidRPr="00960100">
        <w:rPr>
          <w:rStyle w:val="apple-converted-space"/>
          <w:sz w:val="28"/>
          <w:shd w:val="clear" w:color="auto" w:fill="FFFFFF"/>
        </w:rPr>
        <w:t> </w:t>
      </w:r>
      <w:r w:rsidR="002F3833" w:rsidRPr="00960100">
        <w:rPr>
          <w:bCs/>
          <w:iCs/>
          <w:sz w:val="28"/>
          <w:shd w:val="clear" w:color="auto" w:fill="FFFFFF"/>
        </w:rPr>
        <w:t>графическими навыками</w:t>
      </w:r>
      <w:r w:rsidR="002F3833" w:rsidRPr="00960100">
        <w:rPr>
          <w:rStyle w:val="apple-converted-space"/>
          <w:bCs/>
          <w:iCs/>
          <w:sz w:val="28"/>
          <w:shd w:val="clear" w:color="auto" w:fill="FFFFFF"/>
        </w:rPr>
        <w:t> </w:t>
      </w:r>
      <w:r w:rsidR="00670F23" w:rsidRPr="00960100">
        <w:rPr>
          <w:rStyle w:val="apple-converted-space"/>
          <w:bCs/>
          <w:iCs/>
          <w:sz w:val="28"/>
          <w:shd w:val="clear" w:color="auto" w:fill="FFFFFF"/>
        </w:rPr>
        <w:t>подразумевается</w:t>
      </w:r>
      <w:r w:rsidR="00670F23" w:rsidRPr="00960100">
        <w:rPr>
          <w:rStyle w:val="apple-converted-space"/>
          <w:b/>
          <w:bCs/>
          <w:i/>
          <w:iCs/>
          <w:sz w:val="28"/>
          <w:shd w:val="clear" w:color="auto" w:fill="FFFFFF"/>
        </w:rPr>
        <w:t xml:space="preserve"> </w:t>
      </w:r>
      <w:r w:rsidR="002F3833" w:rsidRPr="00960100">
        <w:rPr>
          <w:sz w:val="28"/>
          <w:shd w:val="clear" w:color="auto" w:fill="FFFFFF"/>
        </w:rPr>
        <w:t>владение карандашом, умение рисовать, штриховать, обводить, соединять по точкам и т. д.</w:t>
      </w:r>
      <w:r w:rsidR="002F3833" w:rsidRPr="00960100">
        <w:rPr>
          <w:rStyle w:val="apple-converted-space"/>
          <w:sz w:val="28"/>
          <w:shd w:val="clear" w:color="auto" w:fill="FFFFFF"/>
        </w:rPr>
        <w:t> </w:t>
      </w:r>
      <w:r w:rsidR="00C9003D" w:rsidRPr="00960100">
        <w:rPr>
          <w:rStyle w:val="apple-converted-space"/>
          <w:sz w:val="28"/>
          <w:shd w:val="clear" w:color="auto" w:fill="FFFFFF"/>
        </w:rPr>
        <w:t>[4]</w:t>
      </w:r>
    </w:p>
    <w:p w:rsidR="00C9003D" w:rsidRPr="00960100" w:rsidRDefault="00670F23" w:rsidP="00806E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hd w:val="clear" w:color="auto" w:fill="FFFFFF"/>
        </w:rPr>
      </w:pPr>
      <w:r w:rsidRPr="00960100">
        <w:rPr>
          <w:sz w:val="28"/>
          <w:shd w:val="clear" w:color="auto" w:fill="FFFFFF"/>
        </w:rPr>
        <w:t>Для того чтобы ребенок успешно овладел навыками письма, у него должны быть сфор</w:t>
      </w:r>
      <w:r w:rsidRPr="00960100">
        <w:rPr>
          <w:sz w:val="28"/>
          <w:shd w:val="clear" w:color="auto" w:fill="FFFFFF"/>
        </w:rPr>
        <w:softHyphen/>
        <w:t>мированы предпосылки графической деятельно</w:t>
      </w:r>
      <w:r w:rsidRPr="00960100">
        <w:rPr>
          <w:sz w:val="28"/>
          <w:shd w:val="clear" w:color="auto" w:fill="FFFFFF"/>
        </w:rPr>
        <w:softHyphen/>
        <w:t xml:space="preserve">сти. Среди таких предпосылок можно выделить </w:t>
      </w:r>
      <w:proofErr w:type="gramStart"/>
      <w:r w:rsidRPr="00960100">
        <w:rPr>
          <w:sz w:val="28"/>
          <w:shd w:val="clear" w:color="auto" w:fill="FFFFFF"/>
        </w:rPr>
        <w:t>следующие</w:t>
      </w:r>
      <w:proofErr w:type="gramEnd"/>
      <w:r w:rsidRPr="00960100">
        <w:rPr>
          <w:sz w:val="28"/>
          <w:shd w:val="clear" w:color="auto" w:fill="FFFFFF"/>
        </w:rPr>
        <w:t>:</w:t>
      </w:r>
    </w:p>
    <w:p w:rsidR="00C9003D" w:rsidRPr="00960100" w:rsidRDefault="00670F23" w:rsidP="00806EF3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sz w:val="28"/>
        </w:rPr>
      </w:pPr>
      <w:r w:rsidRPr="00960100">
        <w:rPr>
          <w:sz w:val="28"/>
        </w:rPr>
        <w:t>развитая мелкая моторика - доста</w:t>
      </w:r>
      <w:r w:rsidRPr="00960100">
        <w:rPr>
          <w:sz w:val="28"/>
        </w:rPr>
        <w:softHyphen/>
        <w:t>точная сила, подвижность, точность и дифференцированность движений кисти и пальцев;</w:t>
      </w:r>
    </w:p>
    <w:p w:rsidR="00C9003D" w:rsidRPr="00960100" w:rsidRDefault="00670F23" w:rsidP="00806EF3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sz w:val="28"/>
        </w:rPr>
      </w:pPr>
      <w:r w:rsidRPr="00960100">
        <w:rPr>
          <w:sz w:val="28"/>
        </w:rPr>
        <w:t>развитая зрительно-моторная координация - способность согласовывать движение руки и взгляда;</w:t>
      </w:r>
    </w:p>
    <w:p w:rsidR="00C9003D" w:rsidRPr="00960100" w:rsidRDefault="00670F23" w:rsidP="00806EF3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sz w:val="28"/>
        </w:rPr>
      </w:pPr>
      <w:r w:rsidRPr="00960100">
        <w:rPr>
          <w:sz w:val="28"/>
        </w:rPr>
        <w:t xml:space="preserve">сформированное чувство ритма - ритмичное движение </w:t>
      </w:r>
      <w:r w:rsidR="00BB56EB" w:rsidRPr="00960100">
        <w:rPr>
          <w:sz w:val="28"/>
        </w:rPr>
        <w:t xml:space="preserve">под музыку, счет, </w:t>
      </w:r>
      <w:r w:rsidRPr="00960100">
        <w:rPr>
          <w:sz w:val="28"/>
        </w:rPr>
        <w:t>способность подра</w:t>
      </w:r>
      <w:r w:rsidRPr="00960100">
        <w:rPr>
          <w:sz w:val="28"/>
        </w:rPr>
        <w:softHyphen/>
        <w:t>жать чужому ритму и поддерживать свой соб</w:t>
      </w:r>
      <w:r w:rsidRPr="00960100">
        <w:rPr>
          <w:sz w:val="28"/>
        </w:rPr>
        <w:softHyphen/>
        <w:t>ственный ритм;</w:t>
      </w:r>
    </w:p>
    <w:p w:rsidR="00C9003D" w:rsidRPr="00960100" w:rsidRDefault="00670F23" w:rsidP="00806EF3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sz w:val="28"/>
        </w:rPr>
      </w:pPr>
      <w:r w:rsidRPr="00960100">
        <w:rPr>
          <w:sz w:val="28"/>
        </w:rPr>
        <w:t>общая моторная зрелость - необходима для фор</w:t>
      </w:r>
      <w:r w:rsidRPr="00960100">
        <w:rPr>
          <w:sz w:val="28"/>
        </w:rPr>
        <w:softHyphen/>
        <w:t>мирования усидчивости, способности поддержи</w:t>
      </w:r>
      <w:r w:rsidRPr="00960100">
        <w:rPr>
          <w:sz w:val="28"/>
        </w:rPr>
        <w:softHyphen/>
        <w:t>вать статичную позу;</w:t>
      </w:r>
    </w:p>
    <w:p w:rsidR="00C9003D" w:rsidRPr="00960100" w:rsidRDefault="00670F23" w:rsidP="00806EF3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sz w:val="28"/>
        </w:rPr>
      </w:pPr>
      <w:proofErr w:type="gramStart"/>
      <w:r w:rsidRPr="00960100">
        <w:rPr>
          <w:sz w:val="28"/>
        </w:rPr>
        <w:t>развитые</w:t>
      </w:r>
      <w:proofErr w:type="gramEnd"/>
      <w:r w:rsidRPr="00960100">
        <w:rPr>
          <w:sz w:val="28"/>
        </w:rPr>
        <w:t xml:space="preserve"> зрительное восприятие и зрительное внимание - умение воспринимать изображение в целом;</w:t>
      </w:r>
    </w:p>
    <w:p w:rsidR="00C9003D" w:rsidRPr="00960100" w:rsidRDefault="00670F23" w:rsidP="00806EF3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sz w:val="28"/>
        </w:rPr>
      </w:pPr>
      <w:r w:rsidRPr="00960100">
        <w:rPr>
          <w:sz w:val="28"/>
        </w:rPr>
        <w:t>сформированные зрительно-пространственные представления - чувство композиции, формы.</w:t>
      </w:r>
    </w:p>
    <w:p w:rsidR="00C9003D" w:rsidRPr="00960100" w:rsidRDefault="00CE11BD" w:rsidP="00806E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pple-converted-space"/>
          <w:sz w:val="28"/>
          <w:shd w:val="clear" w:color="auto" w:fill="FFFFFF"/>
        </w:rPr>
      </w:pPr>
      <w:r w:rsidRPr="00960100">
        <w:rPr>
          <w:sz w:val="28"/>
          <w:shd w:val="clear" w:color="auto" w:fill="FFFFFF"/>
        </w:rPr>
        <w:t>Организуя работу по развитию графических на</w:t>
      </w:r>
      <w:r w:rsidRPr="00960100">
        <w:rPr>
          <w:sz w:val="28"/>
          <w:shd w:val="clear" w:color="auto" w:fill="FFFFFF"/>
        </w:rPr>
        <w:softHyphen/>
        <w:t>выков, важно</w:t>
      </w:r>
      <w:r w:rsidRPr="00960100">
        <w:rPr>
          <w:rStyle w:val="apple-converted-space"/>
          <w:sz w:val="28"/>
          <w:shd w:val="clear" w:color="auto" w:fill="FFFFFF"/>
        </w:rPr>
        <w:t> </w:t>
      </w:r>
      <w:r w:rsidRPr="00960100">
        <w:rPr>
          <w:bCs/>
          <w:iCs/>
          <w:sz w:val="28"/>
          <w:shd w:val="clear" w:color="auto" w:fill="FFFFFF"/>
        </w:rPr>
        <w:t xml:space="preserve">следовать принципу «от </w:t>
      </w:r>
      <w:proofErr w:type="gramStart"/>
      <w:r w:rsidRPr="00960100">
        <w:rPr>
          <w:bCs/>
          <w:iCs/>
          <w:sz w:val="28"/>
          <w:shd w:val="clear" w:color="auto" w:fill="FFFFFF"/>
        </w:rPr>
        <w:t>простого</w:t>
      </w:r>
      <w:proofErr w:type="gramEnd"/>
      <w:r w:rsidRPr="00960100">
        <w:rPr>
          <w:bCs/>
          <w:iCs/>
          <w:sz w:val="28"/>
          <w:shd w:val="clear" w:color="auto" w:fill="FFFFFF"/>
        </w:rPr>
        <w:t xml:space="preserve"> к сложному»</w:t>
      </w:r>
      <w:r w:rsidRPr="00960100">
        <w:rPr>
          <w:sz w:val="28"/>
          <w:shd w:val="clear" w:color="auto" w:fill="FFFFFF"/>
        </w:rPr>
        <w:t>.</w:t>
      </w:r>
      <w:r w:rsidRPr="00960100">
        <w:rPr>
          <w:rStyle w:val="apple-converted-space"/>
          <w:sz w:val="28"/>
          <w:shd w:val="clear" w:color="auto" w:fill="FFFFFF"/>
        </w:rPr>
        <w:t> </w:t>
      </w:r>
      <w:r w:rsidR="00480649" w:rsidRPr="00960100">
        <w:rPr>
          <w:rStyle w:val="apple-converted-space"/>
          <w:sz w:val="28"/>
          <w:shd w:val="clear" w:color="auto" w:fill="FFFFFF"/>
        </w:rPr>
        <w:t>[4]</w:t>
      </w:r>
    </w:p>
    <w:p w:rsidR="00C9003D" w:rsidRPr="00960100" w:rsidRDefault="00CE11BD" w:rsidP="00806E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pple-converted-space"/>
          <w:sz w:val="28"/>
          <w:shd w:val="clear" w:color="auto" w:fill="FFFFFF"/>
        </w:rPr>
      </w:pPr>
      <w:r w:rsidRPr="00960100">
        <w:rPr>
          <w:sz w:val="28"/>
        </w:rPr>
        <w:t xml:space="preserve">Используя методику Горбатовой Е.В., </w:t>
      </w:r>
      <w:r w:rsidRPr="00960100">
        <w:rPr>
          <w:rStyle w:val="apple-converted-space"/>
          <w:sz w:val="28"/>
          <w:shd w:val="clear" w:color="auto" w:fill="FFFFFF"/>
        </w:rPr>
        <w:t> были определены следующие мероприятия по формированию графических навыков у детей с ОНР.</w:t>
      </w:r>
    </w:p>
    <w:p w:rsidR="00C9003D" w:rsidRPr="00960100" w:rsidRDefault="00E82477" w:rsidP="00806E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pple-converted-space"/>
          <w:sz w:val="28"/>
          <w:shd w:val="clear" w:color="auto" w:fill="FFFFFF"/>
        </w:rPr>
      </w:pPr>
      <w:r w:rsidRPr="00960100">
        <w:rPr>
          <w:rStyle w:val="apple-converted-space"/>
          <w:sz w:val="28"/>
          <w:shd w:val="clear" w:color="auto" w:fill="FFFFFF"/>
        </w:rPr>
        <w:t xml:space="preserve">В зависимости от сложности и уровнем точности их исполнения, задания упражнений и дидактических игр </w:t>
      </w:r>
      <w:r w:rsidR="00A945C2" w:rsidRPr="00960100">
        <w:rPr>
          <w:rStyle w:val="apple-converted-space"/>
          <w:sz w:val="28"/>
          <w:shd w:val="clear" w:color="auto" w:fill="FFFFFF"/>
        </w:rPr>
        <w:t>можно разделить на три этапа.</w:t>
      </w:r>
    </w:p>
    <w:p w:rsidR="00E82477" w:rsidRPr="00960100" w:rsidRDefault="00E82477" w:rsidP="00806E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960100">
        <w:rPr>
          <w:rStyle w:val="apple-converted-space"/>
          <w:b/>
          <w:i/>
          <w:sz w:val="28"/>
          <w:shd w:val="clear" w:color="auto" w:fill="FFFFFF"/>
        </w:rPr>
        <w:t>I этап</w:t>
      </w:r>
      <w:r w:rsidRPr="00960100">
        <w:rPr>
          <w:rStyle w:val="apple-converted-space"/>
          <w:sz w:val="28"/>
          <w:shd w:val="clear" w:color="auto" w:fill="FFFFFF"/>
        </w:rPr>
        <w:t xml:space="preserve"> - </w:t>
      </w:r>
      <w:r w:rsidRPr="00960100">
        <w:rPr>
          <w:sz w:val="28"/>
        </w:rPr>
        <w:t>дети закрепляют умение держать карандаш (или фломастер) свободно, легко производить им движения в различных направлениях. На этом этапе проводились следующие упражнения:</w:t>
      </w:r>
    </w:p>
    <w:p w:rsidR="00C9003D" w:rsidRPr="00960100" w:rsidRDefault="00F52C74" w:rsidP="00806EF3">
      <w:pPr>
        <w:pStyle w:val="a9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-922655</wp:posOffset>
            </wp:positionV>
            <wp:extent cx="8253095" cy="10713720"/>
            <wp:effectExtent l="19050" t="0" r="0" b="0"/>
            <wp:wrapNone/>
            <wp:docPr id="7" name="Рисунок 5" descr="C:\Users\EVGEN\Downloads\обрамите-для-диплома-детей-пластичных-игрушек-2851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\Downloads\обрамите-для-диплома-детей-пластичных-игрушек-28518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095" cy="1071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477" w:rsidRPr="00960100">
        <w:rPr>
          <w:rFonts w:ascii="Times New Roman" w:hAnsi="Times New Roman" w:cs="Times New Roman"/>
          <w:sz w:val="28"/>
          <w:szCs w:val="24"/>
        </w:rPr>
        <w:t>штриховка -  дети учатся не выходить за контур, наносить линии в одном направлении, соблюдать расстояние между ними (не более 0,3 -0,5 см).</w:t>
      </w:r>
    </w:p>
    <w:p w:rsidR="00E82477" w:rsidRPr="00960100" w:rsidRDefault="00E82477" w:rsidP="00806EF3">
      <w:pPr>
        <w:pStyle w:val="a9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60100">
        <w:rPr>
          <w:rFonts w:ascii="Times New Roman" w:hAnsi="Times New Roman" w:cs="Times New Roman"/>
          <w:sz w:val="28"/>
          <w:szCs w:val="24"/>
        </w:rPr>
        <w:t>рисовании</w:t>
      </w:r>
      <w:proofErr w:type="gramEnd"/>
      <w:r w:rsidRPr="00960100">
        <w:rPr>
          <w:rFonts w:ascii="Times New Roman" w:hAnsi="Times New Roman" w:cs="Times New Roman"/>
          <w:sz w:val="28"/>
          <w:szCs w:val="24"/>
        </w:rPr>
        <w:t xml:space="preserve"> изображений, в которых сочетаются горизонтальные, вертикальные, наклонные, волнистые линии, замкнутые формы. </w:t>
      </w:r>
    </w:p>
    <w:p w:rsidR="00E82477" w:rsidRPr="00960100" w:rsidRDefault="00A945C2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7F7F2"/>
        </w:rPr>
      </w:pPr>
      <w:r w:rsidRPr="00960100">
        <w:rPr>
          <w:rFonts w:ascii="Times New Roman" w:hAnsi="Times New Roman" w:cs="Times New Roman"/>
          <w:sz w:val="28"/>
          <w:szCs w:val="24"/>
        </w:rPr>
        <w:t>А т</w:t>
      </w:r>
      <w:r w:rsidR="00E82477" w:rsidRPr="00960100">
        <w:rPr>
          <w:rFonts w:ascii="Times New Roman" w:hAnsi="Times New Roman" w:cs="Times New Roman"/>
          <w:sz w:val="28"/>
          <w:szCs w:val="24"/>
        </w:rPr>
        <w:t xml:space="preserve">акие графические игры как «Дострой замок» тренирует руку малыша </w:t>
      </w:r>
      <w:r w:rsidRPr="00960100">
        <w:rPr>
          <w:rFonts w:ascii="Times New Roman" w:hAnsi="Times New Roman" w:cs="Times New Roman"/>
          <w:sz w:val="28"/>
          <w:szCs w:val="24"/>
        </w:rPr>
        <w:t>в проведении параллельных линий, «Раздели круг пополам», «Построй башни», «Дорисуй заборчик» помогают детям овладеть глазомерной функцией (устанавливать равные, половинные соотношения и т. п.).</w:t>
      </w:r>
      <w:r w:rsidR="00E82477" w:rsidRPr="00960100">
        <w:rPr>
          <w:rFonts w:ascii="Times New Roman" w:hAnsi="Times New Roman" w:cs="Times New Roman"/>
          <w:sz w:val="28"/>
          <w:szCs w:val="24"/>
          <w:shd w:val="clear" w:color="auto" w:fill="F7F7F2"/>
        </w:rPr>
        <w:t xml:space="preserve"> </w:t>
      </w:r>
    </w:p>
    <w:p w:rsidR="00A945C2" w:rsidRPr="00960100" w:rsidRDefault="00A945C2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60100">
        <w:rPr>
          <w:rFonts w:ascii="Times New Roman" w:hAnsi="Times New Roman" w:cs="Times New Roman"/>
          <w:sz w:val="28"/>
          <w:szCs w:val="24"/>
        </w:rPr>
        <w:t>На этом этапе дети учатся дифференцировать силу нажима на карандаш или фломастер, совершенствуют</w:t>
      </w:r>
      <w:r w:rsidR="00480649" w:rsidRPr="00960100">
        <w:rPr>
          <w:rFonts w:ascii="Times New Roman" w:hAnsi="Times New Roman" w:cs="Times New Roman"/>
          <w:sz w:val="28"/>
          <w:szCs w:val="24"/>
        </w:rPr>
        <w:t>ся</w:t>
      </w:r>
      <w:r w:rsidRPr="00960100">
        <w:rPr>
          <w:rFonts w:ascii="Times New Roman" w:hAnsi="Times New Roman" w:cs="Times New Roman"/>
          <w:sz w:val="28"/>
          <w:szCs w:val="24"/>
        </w:rPr>
        <w:t xml:space="preserve"> навыки проведения линий неотрывны</w:t>
      </w:r>
      <w:r w:rsidR="00480649" w:rsidRPr="00960100">
        <w:rPr>
          <w:rFonts w:ascii="Times New Roman" w:hAnsi="Times New Roman" w:cs="Times New Roman"/>
          <w:sz w:val="28"/>
          <w:szCs w:val="24"/>
        </w:rPr>
        <w:t>м</w:t>
      </w:r>
      <w:r w:rsidRPr="00960100">
        <w:rPr>
          <w:rFonts w:ascii="Times New Roman" w:hAnsi="Times New Roman" w:cs="Times New Roman"/>
          <w:sz w:val="28"/>
          <w:szCs w:val="24"/>
        </w:rPr>
        <w:t xml:space="preserve"> способом. Точность выполнения упражнений этого блока относительная.</w:t>
      </w:r>
    </w:p>
    <w:p w:rsidR="00A945C2" w:rsidRPr="00960100" w:rsidRDefault="00A945C2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60100">
        <w:rPr>
          <w:rFonts w:ascii="Times New Roman" w:hAnsi="Times New Roman" w:cs="Times New Roman"/>
          <w:b/>
          <w:i/>
          <w:sz w:val="28"/>
          <w:szCs w:val="24"/>
        </w:rPr>
        <w:t>II этап</w:t>
      </w:r>
      <w:r w:rsidRPr="00960100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960100">
        <w:rPr>
          <w:rFonts w:ascii="Times New Roman" w:hAnsi="Times New Roman" w:cs="Times New Roman"/>
          <w:sz w:val="28"/>
          <w:szCs w:val="24"/>
        </w:rPr>
        <w:t>происходит усложнение графических упражнений путем использования линий более сложной конфигурации, воспроизведения узоров по клеточкам, самостоятельного декорирования предметных изображений предложенными элементами, в том числе элементами буквенных знаков.</w:t>
      </w:r>
    </w:p>
    <w:p w:rsidR="00A945C2" w:rsidRPr="00960100" w:rsidRDefault="00A945C2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60100">
        <w:rPr>
          <w:rFonts w:ascii="Times New Roman" w:hAnsi="Times New Roman" w:cs="Times New Roman"/>
          <w:sz w:val="28"/>
          <w:szCs w:val="24"/>
        </w:rPr>
        <w:t>На этом этапе проводились следующие игры и упражнения: «Накорми мышку сыром», «Найди фрагменты изображения», «Повтори рисунок по клеточкам» закрепляют у детей умения не только следовать заданному пространственному расположению, но и точно подсчитывать клеточки, расстояние между фигурами, употреблять соответствующие пространственные термины.</w:t>
      </w:r>
    </w:p>
    <w:p w:rsidR="00A945C2" w:rsidRPr="00960100" w:rsidRDefault="00A945C2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60100">
        <w:rPr>
          <w:rFonts w:ascii="Times New Roman" w:hAnsi="Times New Roman" w:cs="Times New Roman"/>
          <w:sz w:val="28"/>
          <w:szCs w:val="24"/>
        </w:rPr>
        <w:t>Выполнение данных графических упражнений требует более уверенного, целенаправленного характера движений руки ребенка.</w:t>
      </w:r>
    </w:p>
    <w:p w:rsidR="00A945C2" w:rsidRPr="00960100" w:rsidRDefault="00A945C2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60100">
        <w:rPr>
          <w:rFonts w:ascii="Times New Roman" w:hAnsi="Times New Roman" w:cs="Times New Roman"/>
          <w:sz w:val="28"/>
          <w:szCs w:val="24"/>
        </w:rPr>
        <w:t xml:space="preserve">На </w:t>
      </w:r>
      <w:r w:rsidRPr="00960100">
        <w:rPr>
          <w:rFonts w:ascii="Times New Roman" w:hAnsi="Times New Roman" w:cs="Times New Roman"/>
          <w:b/>
          <w:i/>
          <w:sz w:val="28"/>
          <w:szCs w:val="24"/>
        </w:rPr>
        <w:t>III этапе</w:t>
      </w:r>
      <w:r w:rsidRPr="00960100">
        <w:rPr>
          <w:rFonts w:ascii="Times New Roman" w:hAnsi="Times New Roman" w:cs="Times New Roman"/>
          <w:sz w:val="28"/>
          <w:szCs w:val="24"/>
        </w:rPr>
        <w:t xml:space="preserve"> дети закрепляют приемы расположения графических элементов на плоскости, упражняются в правильном определении направления линий и движений руки, четкой передаче конфигурации элементов узора с учетом ритма, симметрии.</w:t>
      </w:r>
    </w:p>
    <w:p w:rsidR="00FE7F8E" w:rsidRPr="00960100" w:rsidRDefault="003F6E15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60100">
        <w:rPr>
          <w:rFonts w:ascii="Times New Roman" w:hAnsi="Times New Roman" w:cs="Times New Roman"/>
          <w:sz w:val="28"/>
          <w:szCs w:val="24"/>
        </w:rPr>
        <w:t>На этом этапе проводились следующие игры и упражнения:  </w:t>
      </w:r>
      <w:r w:rsidR="00BE2624" w:rsidRPr="00960100">
        <w:rPr>
          <w:rFonts w:ascii="Times New Roman" w:hAnsi="Times New Roman" w:cs="Times New Roman"/>
          <w:sz w:val="28"/>
          <w:szCs w:val="24"/>
        </w:rPr>
        <w:t>обвед</w:t>
      </w:r>
      <w:r w:rsidRPr="00960100">
        <w:rPr>
          <w:rFonts w:ascii="Times New Roman" w:hAnsi="Times New Roman" w:cs="Times New Roman"/>
          <w:sz w:val="28"/>
          <w:szCs w:val="24"/>
        </w:rPr>
        <w:t>и рисунки точно по лини</w:t>
      </w:r>
      <w:r w:rsidR="00BE2624" w:rsidRPr="00960100">
        <w:rPr>
          <w:rFonts w:ascii="Times New Roman" w:hAnsi="Times New Roman" w:cs="Times New Roman"/>
          <w:sz w:val="28"/>
          <w:szCs w:val="24"/>
        </w:rPr>
        <w:t>ям плавным неотрывным движением,</w:t>
      </w:r>
      <w:r w:rsidRPr="00960100">
        <w:rPr>
          <w:rFonts w:ascii="Times New Roman" w:hAnsi="Times New Roman" w:cs="Times New Roman"/>
          <w:sz w:val="28"/>
          <w:szCs w:val="24"/>
        </w:rPr>
        <w:t xml:space="preserve"> </w:t>
      </w:r>
      <w:r w:rsidR="00BE2624" w:rsidRPr="00960100">
        <w:rPr>
          <w:rFonts w:ascii="Times New Roman" w:hAnsi="Times New Roman" w:cs="Times New Roman"/>
          <w:sz w:val="28"/>
          <w:szCs w:val="24"/>
        </w:rPr>
        <w:t xml:space="preserve">дополни столбцы </w:t>
      </w:r>
      <w:r w:rsidR="00BE2624" w:rsidRPr="00960100">
        <w:rPr>
          <w:rFonts w:ascii="Times New Roman" w:hAnsi="Times New Roman" w:cs="Times New Roman"/>
          <w:sz w:val="28"/>
          <w:szCs w:val="24"/>
        </w:rPr>
        <w:lastRenderedPageBreak/>
        <w:t>недостающими рисунками,</w:t>
      </w:r>
      <w:r w:rsidRPr="00960100">
        <w:rPr>
          <w:rFonts w:ascii="Times New Roman" w:hAnsi="Times New Roman" w:cs="Times New Roman"/>
          <w:sz w:val="28"/>
          <w:szCs w:val="24"/>
        </w:rPr>
        <w:t xml:space="preserve"> </w:t>
      </w:r>
      <w:r w:rsidR="00BE2624" w:rsidRPr="00960100">
        <w:rPr>
          <w:rFonts w:ascii="Times New Roman" w:hAnsi="Times New Roman" w:cs="Times New Roman"/>
          <w:sz w:val="28"/>
          <w:szCs w:val="24"/>
        </w:rPr>
        <w:t>рисование предметов</w:t>
      </w:r>
      <w:r w:rsidRPr="00960100">
        <w:rPr>
          <w:rFonts w:ascii="Times New Roman" w:hAnsi="Times New Roman" w:cs="Times New Roman"/>
          <w:sz w:val="28"/>
          <w:szCs w:val="24"/>
        </w:rPr>
        <w:t xml:space="preserve"> по словесной инструкции педагога</w:t>
      </w:r>
      <w:r w:rsidR="00BE2624" w:rsidRPr="00960100">
        <w:rPr>
          <w:rFonts w:ascii="Times New Roman" w:hAnsi="Times New Roman" w:cs="Times New Roman"/>
          <w:sz w:val="28"/>
          <w:szCs w:val="24"/>
        </w:rPr>
        <w:t>, н</w:t>
      </w:r>
      <w:r w:rsidRPr="00960100">
        <w:rPr>
          <w:rFonts w:ascii="Times New Roman" w:hAnsi="Times New Roman" w:cs="Times New Roman"/>
          <w:sz w:val="28"/>
          <w:szCs w:val="24"/>
        </w:rPr>
        <w:t>арисуй такой же рисунок по памяти</w:t>
      </w:r>
      <w:r w:rsidR="00BE2624" w:rsidRPr="00960100">
        <w:rPr>
          <w:rFonts w:ascii="Times New Roman" w:hAnsi="Times New Roman" w:cs="Times New Roman"/>
          <w:sz w:val="28"/>
          <w:szCs w:val="24"/>
        </w:rPr>
        <w:t>,</w:t>
      </w:r>
      <w:r w:rsidRPr="00960100">
        <w:rPr>
          <w:rFonts w:ascii="Times New Roman" w:hAnsi="Times New Roman" w:cs="Times New Roman"/>
          <w:sz w:val="28"/>
          <w:szCs w:val="24"/>
        </w:rPr>
        <w:t xml:space="preserve"> </w:t>
      </w:r>
      <w:r w:rsidR="00BE2624" w:rsidRPr="00960100">
        <w:rPr>
          <w:rFonts w:ascii="Times New Roman" w:hAnsi="Times New Roman" w:cs="Times New Roman"/>
          <w:sz w:val="28"/>
          <w:szCs w:val="24"/>
        </w:rPr>
        <w:t>обведи рисунки по пунктирным линиям, у</w:t>
      </w:r>
      <w:r w:rsidRPr="00960100">
        <w:rPr>
          <w:rFonts w:ascii="Times New Roman" w:hAnsi="Times New Roman" w:cs="Times New Roman"/>
          <w:sz w:val="28"/>
          <w:szCs w:val="24"/>
        </w:rPr>
        <w:t>крась фонарик по образцу</w:t>
      </w:r>
      <w:r w:rsidR="00BE2624" w:rsidRPr="00960100">
        <w:rPr>
          <w:rFonts w:ascii="Times New Roman" w:hAnsi="Times New Roman" w:cs="Times New Roman"/>
          <w:sz w:val="28"/>
          <w:szCs w:val="24"/>
        </w:rPr>
        <w:t>,</w:t>
      </w:r>
      <w:r w:rsidRPr="00960100">
        <w:rPr>
          <w:rFonts w:ascii="Times New Roman" w:hAnsi="Times New Roman" w:cs="Times New Roman"/>
          <w:sz w:val="28"/>
          <w:szCs w:val="24"/>
        </w:rPr>
        <w:t xml:space="preserve">  </w:t>
      </w:r>
      <w:r w:rsidR="00BE2624" w:rsidRPr="00960100">
        <w:rPr>
          <w:rFonts w:ascii="Times New Roman" w:hAnsi="Times New Roman" w:cs="Times New Roman"/>
          <w:sz w:val="28"/>
          <w:szCs w:val="24"/>
        </w:rPr>
        <w:t>обвед</w:t>
      </w:r>
      <w:r w:rsidRPr="00960100">
        <w:rPr>
          <w:rFonts w:ascii="Times New Roman" w:hAnsi="Times New Roman" w:cs="Times New Roman"/>
          <w:sz w:val="28"/>
          <w:szCs w:val="24"/>
        </w:rPr>
        <w:t>и рисунки по контуру, не отрывая руки.</w:t>
      </w:r>
    </w:p>
    <w:p w:rsidR="003F6E15" w:rsidRPr="00960100" w:rsidRDefault="00F52C74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-2149475</wp:posOffset>
            </wp:positionV>
            <wp:extent cx="8253095" cy="10713720"/>
            <wp:effectExtent l="19050" t="0" r="0" b="0"/>
            <wp:wrapNone/>
            <wp:docPr id="8" name="Рисунок 5" descr="C:\Users\EVGEN\Downloads\обрамите-для-диплома-детей-пластичных-игрушек-2851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\Downloads\обрамите-для-диплома-детей-пластичных-игрушек-28518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095" cy="1071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E15" w:rsidRPr="00960100">
        <w:rPr>
          <w:rFonts w:ascii="Times New Roman" w:hAnsi="Times New Roman" w:cs="Times New Roman"/>
          <w:sz w:val="28"/>
          <w:szCs w:val="24"/>
        </w:rPr>
        <w:t xml:space="preserve">Усложнение претерпевает и характер графических упражнений: от образных, конкретных изображений к </w:t>
      </w:r>
      <w:proofErr w:type="gramStart"/>
      <w:r w:rsidR="003F6E15" w:rsidRPr="00960100">
        <w:rPr>
          <w:rFonts w:ascii="Times New Roman" w:hAnsi="Times New Roman" w:cs="Times New Roman"/>
          <w:sz w:val="28"/>
          <w:szCs w:val="24"/>
        </w:rPr>
        <w:t>условным</w:t>
      </w:r>
      <w:proofErr w:type="gramEnd"/>
      <w:r w:rsidR="003F6E15" w:rsidRPr="00960100">
        <w:rPr>
          <w:rFonts w:ascii="Times New Roman" w:hAnsi="Times New Roman" w:cs="Times New Roman"/>
          <w:sz w:val="28"/>
          <w:szCs w:val="24"/>
        </w:rPr>
        <w:t xml:space="preserve"> (использование точек, штрихов, графем). Комбинируются петельные, зигзагообразные, спиралевидные элементы.</w:t>
      </w:r>
    </w:p>
    <w:p w:rsidR="00FE7F8E" w:rsidRPr="00960100" w:rsidRDefault="00E82477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60100">
        <w:rPr>
          <w:rFonts w:ascii="Times New Roman" w:hAnsi="Times New Roman" w:cs="Times New Roman"/>
          <w:sz w:val="28"/>
          <w:szCs w:val="24"/>
        </w:rPr>
        <w:t xml:space="preserve"> </w:t>
      </w:r>
      <w:r w:rsidR="00FE7F8E" w:rsidRPr="00960100">
        <w:rPr>
          <w:rFonts w:ascii="Times New Roman" w:hAnsi="Times New Roman" w:cs="Times New Roman"/>
          <w:sz w:val="28"/>
          <w:szCs w:val="24"/>
        </w:rPr>
        <w:t>Выполняя графические упражнения, дети учится точно следовать инструкции и работать самостоятельно, связно и последовательно высказывать свои суждения, что особенно важно при его подготовке к обучению в школе.</w:t>
      </w:r>
    </w:p>
    <w:p w:rsidR="00BE2624" w:rsidRPr="00960100" w:rsidRDefault="00BE2624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60100">
        <w:rPr>
          <w:rFonts w:ascii="Times New Roman" w:hAnsi="Times New Roman" w:cs="Times New Roman"/>
          <w:sz w:val="28"/>
          <w:szCs w:val="24"/>
        </w:rPr>
        <w:t>Параллельно на том же самом материале у детей развивается внимание, зрительная память, зрительно-пространственные отношения, формируются функции распределения внимания (способность концентрироваться на нескольких воспринимаемых объектах), функции контроля как неотъемлемые компоненты графомоторной деятельности. Дети получают представление о рабочей строке, клеточке, линейке.</w:t>
      </w:r>
    </w:p>
    <w:p w:rsidR="00C9003D" w:rsidRPr="00960100" w:rsidRDefault="00FE7F8E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60100">
        <w:rPr>
          <w:rFonts w:ascii="Times New Roman" w:hAnsi="Times New Roman" w:cs="Times New Roman"/>
          <w:sz w:val="28"/>
          <w:szCs w:val="24"/>
        </w:rPr>
        <w:t>Таким образом, следует уделять особое внимание формированию у детей старшего дошкольного возраста с ОНР именно графических навыков. Использование описанных игр и упражнений позволит детям сделать значительные успехи в овладении навыком письма в школе.</w:t>
      </w:r>
    </w:p>
    <w:p w:rsidR="00806EF3" w:rsidRDefault="00806EF3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06EF3" w:rsidRDefault="00806EF3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06EF3" w:rsidRDefault="00806EF3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06EF3" w:rsidRDefault="00806EF3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06EF3" w:rsidRDefault="00806EF3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06EF3" w:rsidRDefault="00806EF3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06EF3" w:rsidRDefault="00806EF3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06EF3" w:rsidRDefault="00806EF3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06EF3" w:rsidRDefault="00806EF3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06EF3" w:rsidRDefault="00806EF3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06EF3" w:rsidRDefault="00806EF3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06EF3" w:rsidRDefault="00806EF3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06EF3" w:rsidRDefault="00806EF3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9003D" w:rsidRPr="00960100" w:rsidRDefault="00216E07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60100">
        <w:rPr>
          <w:rFonts w:ascii="Times New Roman" w:hAnsi="Times New Roman" w:cs="Times New Roman"/>
          <w:sz w:val="28"/>
          <w:szCs w:val="24"/>
        </w:rPr>
        <w:t>Использованная литература:</w:t>
      </w:r>
    </w:p>
    <w:p w:rsidR="00F83026" w:rsidRPr="00960100" w:rsidRDefault="00D15870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60100">
        <w:rPr>
          <w:rFonts w:ascii="Times New Roman" w:hAnsi="Times New Roman" w:cs="Times New Roman"/>
          <w:bCs/>
          <w:sz w:val="28"/>
          <w:szCs w:val="24"/>
        </w:rPr>
        <w:t xml:space="preserve">1. </w:t>
      </w:r>
      <w:r w:rsidR="00F83026" w:rsidRPr="00960100">
        <w:rPr>
          <w:rFonts w:ascii="Times New Roman" w:hAnsi="Times New Roman" w:cs="Times New Roman"/>
          <w:bCs/>
          <w:sz w:val="28"/>
          <w:szCs w:val="24"/>
        </w:rPr>
        <w:t>Гаврина С.Е. и др. Готовим руку к письму.</w:t>
      </w:r>
      <w:r w:rsidR="005B6AC2" w:rsidRPr="00960100">
        <w:rPr>
          <w:rFonts w:ascii="Times New Roman" w:hAnsi="Times New Roman" w:cs="Times New Roman"/>
          <w:sz w:val="28"/>
          <w:szCs w:val="24"/>
        </w:rPr>
        <w:t xml:space="preserve"> </w:t>
      </w:r>
      <w:r w:rsidR="00F83026" w:rsidRPr="00960100">
        <w:rPr>
          <w:rFonts w:ascii="Times New Roman" w:hAnsi="Times New Roman" w:cs="Times New Roman"/>
          <w:bCs/>
          <w:sz w:val="28"/>
          <w:szCs w:val="24"/>
        </w:rPr>
        <w:t xml:space="preserve">Пальчиковая гимнастика, штриховка, рисование, лепка </w:t>
      </w:r>
      <w:r w:rsidR="005B6AC2" w:rsidRPr="00960100">
        <w:rPr>
          <w:rFonts w:ascii="Times New Roman" w:hAnsi="Times New Roman" w:cs="Times New Roman"/>
          <w:sz w:val="28"/>
          <w:szCs w:val="24"/>
        </w:rPr>
        <w:t>[Текст]:</w:t>
      </w:r>
      <w:r w:rsidR="005B6AC2" w:rsidRPr="0096010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B6AC2" w:rsidRPr="00960100">
        <w:rPr>
          <w:rFonts w:ascii="Times New Roman" w:hAnsi="Times New Roman" w:cs="Times New Roman"/>
          <w:sz w:val="28"/>
          <w:szCs w:val="24"/>
        </w:rPr>
        <w:t>п</w:t>
      </w:r>
      <w:r w:rsidR="00F83026" w:rsidRPr="00960100">
        <w:rPr>
          <w:rFonts w:ascii="Times New Roman" w:hAnsi="Times New Roman" w:cs="Times New Roman"/>
          <w:sz w:val="28"/>
          <w:szCs w:val="24"/>
        </w:rPr>
        <w:t>особие для детей 6—7 лет.</w:t>
      </w:r>
      <w:r w:rsidR="005B6AC2" w:rsidRPr="00960100">
        <w:rPr>
          <w:rFonts w:ascii="Times New Roman" w:hAnsi="Times New Roman" w:cs="Times New Roman"/>
          <w:sz w:val="28"/>
          <w:szCs w:val="24"/>
        </w:rPr>
        <w:t>/</w:t>
      </w:r>
      <w:r w:rsidR="005B6AC2" w:rsidRPr="00960100">
        <w:rPr>
          <w:rFonts w:ascii="Times New Roman" w:hAnsi="Times New Roman" w:cs="Times New Roman"/>
          <w:bCs/>
          <w:sz w:val="28"/>
          <w:szCs w:val="24"/>
        </w:rPr>
        <w:t xml:space="preserve"> С.Е. </w:t>
      </w:r>
      <w:r w:rsidR="005B6AC2" w:rsidRPr="00960100">
        <w:rPr>
          <w:rFonts w:ascii="Times New Roman" w:hAnsi="Times New Roman" w:cs="Times New Roman"/>
          <w:sz w:val="28"/>
          <w:szCs w:val="24"/>
        </w:rPr>
        <w:t xml:space="preserve"> </w:t>
      </w:r>
      <w:r w:rsidR="005B6AC2" w:rsidRPr="00960100">
        <w:rPr>
          <w:rFonts w:ascii="Times New Roman" w:hAnsi="Times New Roman" w:cs="Times New Roman"/>
          <w:bCs/>
          <w:sz w:val="28"/>
          <w:szCs w:val="24"/>
        </w:rPr>
        <w:t>Гаврина</w:t>
      </w:r>
      <w:r w:rsidR="005B6AC2" w:rsidRPr="00960100">
        <w:rPr>
          <w:rFonts w:ascii="Times New Roman" w:hAnsi="Times New Roman" w:cs="Times New Roman"/>
          <w:sz w:val="28"/>
          <w:szCs w:val="24"/>
        </w:rPr>
        <w:t xml:space="preserve"> - </w:t>
      </w:r>
      <w:r w:rsidR="00F83026" w:rsidRPr="00960100">
        <w:rPr>
          <w:rFonts w:ascii="Times New Roman" w:hAnsi="Times New Roman" w:cs="Times New Roman"/>
          <w:sz w:val="28"/>
          <w:szCs w:val="24"/>
        </w:rPr>
        <w:t>Ярославль: Академия развития, 2008. — 64 е.: ил. — (Уроки для дошколят), с.2.</w:t>
      </w:r>
    </w:p>
    <w:p w:rsidR="00D15870" w:rsidRPr="00960100" w:rsidRDefault="00D15870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960100">
        <w:rPr>
          <w:rFonts w:ascii="Times New Roman" w:hAnsi="Times New Roman" w:cs="Times New Roman"/>
          <w:sz w:val="28"/>
          <w:szCs w:val="24"/>
        </w:rPr>
        <w:t>2. Горбатова В.В.  Готовим руку к письму: графические игры и упражнения для детей старшего дошкольного возраста</w:t>
      </w:r>
      <w:r w:rsidR="005B6AC2" w:rsidRPr="00960100">
        <w:rPr>
          <w:rFonts w:ascii="Times New Roman" w:hAnsi="Times New Roman" w:cs="Times New Roman"/>
          <w:sz w:val="28"/>
          <w:szCs w:val="24"/>
        </w:rPr>
        <w:t xml:space="preserve"> [Текст]</w:t>
      </w:r>
      <w:r w:rsidRPr="00960100">
        <w:rPr>
          <w:rFonts w:ascii="Times New Roman" w:hAnsi="Times New Roman" w:cs="Times New Roman"/>
          <w:sz w:val="28"/>
          <w:szCs w:val="24"/>
        </w:rPr>
        <w:t>: пособие для педагогов учреждений, обеспечивающих получение дошкольного образования.</w:t>
      </w:r>
      <w:r w:rsidR="005B6AC2" w:rsidRPr="00960100">
        <w:rPr>
          <w:rFonts w:ascii="Times New Roman" w:hAnsi="Times New Roman" w:cs="Times New Roman"/>
          <w:sz w:val="28"/>
          <w:szCs w:val="24"/>
        </w:rPr>
        <w:t>/ В.В. Горбатова  -</w:t>
      </w:r>
      <w:r w:rsidRPr="009601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Мозырь: ООО ИД «Белый Ветер», 2005. — 24 </w:t>
      </w:r>
      <w:proofErr w:type="gramStart"/>
      <w:r w:rsidRPr="0096010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96010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B67D7" w:rsidRPr="00960100" w:rsidRDefault="00D15870" w:rsidP="00806EF3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01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5B67D7" w:rsidRPr="00960100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Филичева Т.Б., Чиркина Г.В. Программа обучения и воспитания детей с фонетико-фонематическим недоразвитием</w:t>
      </w:r>
      <w:r w:rsidR="005B6AC2" w:rsidRPr="009601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(старшая группа детского сада)</w:t>
      </w:r>
      <w:r w:rsidR="005B67D7" w:rsidRPr="009601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6AC2" w:rsidRPr="00960100">
        <w:rPr>
          <w:rFonts w:ascii="Times New Roman" w:hAnsi="Times New Roman" w:cs="Times New Roman"/>
          <w:sz w:val="28"/>
          <w:szCs w:val="24"/>
        </w:rPr>
        <w:t>[Текст]</w:t>
      </w:r>
      <w:r w:rsidR="005B6AC2" w:rsidRPr="00960100">
        <w:rPr>
          <w:rFonts w:ascii="Times New Roman" w:eastAsia="Times New Roman" w:hAnsi="Times New Roman" w:cs="Times New Roman"/>
          <w:sz w:val="28"/>
          <w:szCs w:val="24"/>
          <w:lang w:eastAsia="ru-RU"/>
        </w:rPr>
        <w:t>: у</w:t>
      </w:r>
      <w:r w:rsidR="005B67D7" w:rsidRPr="009601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чебное пособие для логопедов и воспитателей детских садов с нарушениями речи. </w:t>
      </w:r>
      <w:r w:rsidR="005B6AC2" w:rsidRPr="00960100">
        <w:rPr>
          <w:rFonts w:ascii="Times New Roman" w:eastAsia="Times New Roman" w:hAnsi="Times New Roman" w:cs="Times New Roman"/>
          <w:sz w:val="28"/>
          <w:szCs w:val="24"/>
          <w:lang w:eastAsia="ru-RU"/>
        </w:rPr>
        <w:t>/ Т.Б. Филичева, Г.В. Чиркина -</w:t>
      </w:r>
      <w:r w:rsidR="005B67D7" w:rsidRPr="009601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М.: МГОПИ, 1993. - 72 </w:t>
      </w:r>
      <w:proofErr w:type="gramStart"/>
      <w:r w:rsidR="005B67D7" w:rsidRPr="0096010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5B67D7" w:rsidRPr="0096010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15870" w:rsidRPr="00960100" w:rsidRDefault="00D15870" w:rsidP="00806E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60100">
        <w:rPr>
          <w:rFonts w:ascii="Times New Roman" w:hAnsi="Times New Roman" w:cs="Times New Roman"/>
          <w:sz w:val="28"/>
          <w:szCs w:val="24"/>
        </w:rPr>
        <w:t>4. Циновская С.Л. Формирование графических навыков у детей дошкольного возраста</w:t>
      </w:r>
      <w:r w:rsidR="005B6AC2" w:rsidRPr="00960100">
        <w:rPr>
          <w:rFonts w:ascii="Times New Roman" w:hAnsi="Times New Roman" w:cs="Times New Roman"/>
          <w:sz w:val="28"/>
          <w:szCs w:val="24"/>
        </w:rPr>
        <w:t xml:space="preserve"> [Текст]/ Циновская С.Л.  </w:t>
      </w:r>
      <w:r w:rsidRPr="00960100">
        <w:rPr>
          <w:rFonts w:ascii="Times New Roman" w:hAnsi="Times New Roman" w:cs="Times New Roman"/>
          <w:sz w:val="28"/>
          <w:szCs w:val="24"/>
        </w:rPr>
        <w:t>//Справочник старшего воспитателя дошкольного учреждения – 2015 - № 9 – с.36 – 38.</w:t>
      </w:r>
    </w:p>
    <w:p w:rsidR="00E82477" w:rsidRPr="00960100" w:rsidRDefault="00E82477" w:rsidP="00806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E11BD" w:rsidRPr="00960100" w:rsidRDefault="00CE11BD" w:rsidP="00806EF3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224A96" w:rsidRPr="00960100" w:rsidRDefault="00224A96" w:rsidP="00806E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sectPr w:rsidR="00224A96" w:rsidRPr="00960100" w:rsidSect="00F52C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343"/>
    <w:multiLevelType w:val="hybridMultilevel"/>
    <w:tmpl w:val="7FBC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1B6E"/>
    <w:multiLevelType w:val="hybridMultilevel"/>
    <w:tmpl w:val="E53CEC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B1AD1"/>
    <w:multiLevelType w:val="multilevel"/>
    <w:tmpl w:val="D2FE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B0E6F"/>
    <w:multiLevelType w:val="multilevel"/>
    <w:tmpl w:val="E230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F68A5"/>
    <w:multiLevelType w:val="multilevel"/>
    <w:tmpl w:val="3440D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F011D"/>
    <w:multiLevelType w:val="hybridMultilevel"/>
    <w:tmpl w:val="BC7EE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C76"/>
    <w:rsid w:val="000A5C24"/>
    <w:rsid w:val="00125E51"/>
    <w:rsid w:val="001A727C"/>
    <w:rsid w:val="001D6DB3"/>
    <w:rsid w:val="001F6FA4"/>
    <w:rsid w:val="00216E07"/>
    <w:rsid w:val="00224A96"/>
    <w:rsid w:val="00293EDD"/>
    <w:rsid w:val="002F3833"/>
    <w:rsid w:val="003621F8"/>
    <w:rsid w:val="003F6E15"/>
    <w:rsid w:val="00480649"/>
    <w:rsid w:val="00555192"/>
    <w:rsid w:val="005B67D7"/>
    <w:rsid w:val="005B6AC2"/>
    <w:rsid w:val="0062386A"/>
    <w:rsid w:val="00632C76"/>
    <w:rsid w:val="00662A0E"/>
    <w:rsid w:val="00663EF8"/>
    <w:rsid w:val="00670F23"/>
    <w:rsid w:val="00806EF3"/>
    <w:rsid w:val="008C7166"/>
    <w:rsid w:val="00960100"/>
    <w:rsid w:val="00982C8D"/>
    <w:rsid w:val="009C3ABC"/>
    <w:rsid w:val="00A945C2"/>
    <w:rsid w:val="00AE4DD9"/>
    <w:rsid w:val="00B13F37"/>
    <w:rsid w:val="00BB56EB"/>
    <w:rsid w:val="00BE2624"/>
    <w:rsid w:val="00C62BA4"/>
    <w:rsid w:val="00C84261"/>
    <w:rsid w:val="00C9003D"/>
    <w:rsid w:val="00CD48E7"/>
    <w:rsid w:val="00CE11BD"/>
    <w:rsid w:val="00D13786"/>
    <w:rsid w:val="00D15870"/>
    <w:rsid w:val="00DD01F7"/>
    <w:rsid w:val="00E61CB8"/>
    <w:rsid w:val="00E82477"/>
    <w:rsid w:val="00EC64C3"/>
    <w:rsid w:val="00F51F55"/>
    <w:rsid w:val="00F52C74"/>
    <w:rsid w:val="00F83026"/>
    <w:rsid w:val="00FE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92"/>
  </w:style>
  <w:style w:type="paragraph" w:styleId="1">
    <w:name w:val="heading 1"/>
    <w:basedOn w:val="a"/>
    <w:next w:val="a"/>
    <w:link w:val="10"/>
    <w:uiPriority w:val="9"/>
    <w:qFormat/>
    <w:rsid w:val="00F83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3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2C76"/>
    <w:rPr>
      <w:i/>
      <w:iCs/>
    </w:rPr>
  </w:style>
  <w:style w:type="character" w:customStyle="1" w:styleId="apple-converted-space">
    <w:name w:val="apple-converted-space"/>
    <w:basedOn w:val="a0"/>
    <w:rsid w:val="00632C76"/>
  </w:style>
  <w:style w:type="paragraph" w:customStyle="1" w:styleId="c1">
    <w:name w:val="c1"/>
    <w:basedOn w:val="a"/>
    <w:rsid w:val="0062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386A"/>
  </w:style>
  <w:style w:type="character" w:customStyle="1" w:styleId="c18">
    <w:name w:val="c18"/>
    <w:basedOn w:val="a0"/>
    <w:rsid w:val="00224A96"/>
  </w:style>
  <w:style w:type="character" w:styleId="a4">
    <w:name w:val="Strong"/>
    <w:basedOn w:val="a0"/>
    <w:uiPriority w:val="22"/>
    <w:qFormat/>
    <w:rsid w:val="00662A0E"/>
    <w:rPr>
      <w:b/>
      <w:bCs/>
    </w:rPr>
  </w:style>
  <w:style w:type="paragraph" w:styleId="a5">
    <w:name w:val="Normal (Web)"/>
    <w:basedOn w:val="a"/>
    <w:uiPriority w:val="99"/>
    <w:semiHidden/>
    <w:unhideWhenUsed/>
    <w:rsid w:val="00BB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F51F55"/>
  </w:style>
  <w:style w:type="character" w:styleId="a6">
    <w:name w:val="Hyperlink"/>
    <w:basedOn w:val="a0"/>
    <w:unhideWhenUsed/>
    <w:rsid w:val="00F51F5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3A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3A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C3A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C3A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A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3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82477"/>
    <w:pPr>
      <w:ind w:left="720"/>
      <w:contextualSpacing/>
    </w:pPr>
  </w:style>
  <w:style w:type="paragraph" w:customStyle="1" w:styleId="11">
    <w:name w:val="Обычный1"/>
    <w:basedOn w:val="a"/>
    <w:rsid w:val="00C6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nhideWhenUsed/>
    <w:rsid w:val="009601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rsid w:val="0096010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2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61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3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3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9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6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67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18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2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09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76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06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2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08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5307">
                      <w:marLeft w:val="0"/>
                      <w:marRight w:val="0"/>
                      <w:marTop w:val="0"/>
                      <w:marBottom w:val="63"/>
                      <w:divBdr>
                        <w:top w:val="single" w:sz="4" w:space="0" w:color="FF0000"/>
                        <w:left w:val="single" w:sz="4" w:space="0" w:color="FF0000"/>
                        <w:bottom w:val="single" w:sz="4" w:space="0" w:color="FF0000"/>
                        <w:right w:val="single" w:sz="4" w:space="0" w:color="FF0000"/>
                      </w:divBdr>
                      <w:divsChild>
                        <w:div w:id="17565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5462">
                              <w:marLeft w:val="0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3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9104">
                                  <w:marLeft w:val="0"/>
                                  <w:marRight w:val="0"/>
                                  <w:marTop w:val="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040808">
                      <w:marLeft w:val="0"/>
                      <w:marRight w:val="0"/>
                      <w:marTop w:val="0"/>
                      <w:marBottom w:val="63"/>
                      <w:divBdr>
                        <w:top w:val="single" w:sz="4" w:space="0" w:color="FF0000"/>
                        <w:left w:val="single" w:sz="4" w:space="0" w:color="FF0000"/>
                        <w:bottom w:val="single" w:sz="4" w:space="0" w:color="FF0000"/>
                        <w:right w:val="single" w:sz="4" w:space="0" w:color="FF0000"/>
                      </w:divBdr>
                      <w:divsChild>
                        <w:div w:id="8618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943">
                              <w:marLeft w:val="0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86835">
                                  <w:marLeft w:val="0"/>
                                  <w:marRight w:val="0"/>
                                  <w:marTop w:val="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457424">
                      <w:marLeft w:val="0"/>
                      <w:marRight w:val="0"/>
                      <w:marTop w:val="0"/>
                      <w:marBottom w:val="63"/>
                      <w:divBdr>
                        <w:top w:val="single" w:sz="4" w:space="0" w:color="FF0000"/>
                        <w:left w:val="single" w:sz="4" w:space="0" w:color="FF0000"/>
                        <w:bottom w:val="single" w:sz="4" w:space="0" w:color="FF0000"/>
                        <w:right w:val="single" w:sz="4" w:space="0" w:color="FF0000"/>
                      </w:divBdr>
                      <w:divsChild>
                        <w:div w:id="6655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3227">
                              <w:marLeft w:val="0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9026">
          <w:marLeft w:val="374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505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4625">
              <w:marLeft w:val="0"/>
              <w:marRight w:val="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Lenovo</cp:lastModifiedBy>
  <cp:revision>14</cp:revision>
  <dcterms:created xsi:type="dcterms:W3CDTF">2015-09-26T06:23:00Z</dcterms:created>
  <dcterms:modified xsi:type="dcterms:W3CDTF">2022-01-28T03:53:00Z</dcterms:modified>
</cp:coreProperties>
</file>