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F12C76" w:rsidP="000C129D">
      <w:pPr>
        <w:spacing w:after="0"/>
        <w:jc w:val="both"/>
      </w:pPr>
      <w:bookmarkStart w:id="0" w:name="_GoBack"/>
      <w:bookmarkEnd w:id="0"/>
    </w:p>
    <w:p w:rsidR="000C129D" w:rsidRDefault="000C129D" w:rsidP="000C129D">
      <w:pPr>
        <w:spacing w:after="0"/>
        <w:jc w:val="both"/>
      </w:pPr>
    </w:p>
    <w:p w:rsidR="000C129D" w:rsidRDefault="000C129D" w:rsidP="000C129D">
      <w:pPr>
        <w:spacing w:after="0"/>
        <w:jc w:val="both"/>
      </w:pPr>
    </w:p>
    <w:p w:rsidR="000C129D" w:rsidRDefault="000C129D" w:rsidP="000C129D">
      <w:pPr>
        <w:spacing w:after="0"/>
        <w:jc w:val="both"/>
      </w:pPr>
    </w:p>
    <w:p w:rsidR="000C129D" w:rsidRDefault="000C129D" w:rsidP="000C129D">
      <w:pPr>
        <w:spacing w:after="0"/>
        <w:jc w:val="both"/>
      </w:pPr>
    </w:p>
    <w:p w:rsidR="000C129D" w:rsidRDefault="000C129D" w:rsidP="000C129D">
      <w:pPr>
        <w:spacing w:after="0"/>
        <w:jc w:val="both"/>
      </w:pPr>
    </w:p>
    <w:p w:rsidR="000C129D" w:rsidRDefault="000C129D" w:rsidP="000C129D">
      <w:pPr>
        <w:spacing w:after="0"/>
        <w:jc w:val="both"/>
      </w:pPr>
    </w:p>
    <w:p w:rsidR="000C129D" w:rsidRPr="000C129D" w:rsidRDefault="000C129D" w:rsidP="000C129D">
      <w:pPr>
        <w:pStyle w:val="a3"/>
        <w:spacing w:line="360" w:lineRule="auto"/>
        <w:jc w:val="center"/>
        <w:rPr>
          <w:b/>
          <w:iCs/>
          <w:shadow/>
          <w:color w:val="FF0000"/>
          <w:sz w:val="72"/>
          <w:szCs w:val="96"/>
          <w:u w:val="wavyDouble"/>
        </w:rPr>
      </w:pPr>
      <w:r w:rsidRPr="000C129D">
        <w:rPr>
          <w:b/>
          <w:iCs/>
          <w:shadow/>
          <w:color w:val="FF0000"/>
          <w:sz w:val="72"/>
          <w:szCs w:val="96"/>
          <w:u w:val="wavyDouble"/>
        </w:rPr>
        <w:t>Картотека дидактических игр</w:t>
      </w:r>
    </w:p>
    <w:p w:rsidR="000C129D" w:rsidRDefault="000C129D" w:rsidP="000C129D">
      <w:pPr>
        <w:pStyle w:val="a3"/>
        <w:spacing w:line="360" w:lineRule="auto"/>
        <w:jc w:val="center"/>
        <w:rPr>
          <w:b/>
          <w:iCs/>
          <w:shadow/>
          <w:color w:val="FF0000"/>
          <w:sz w:val="72"/>
          <w:szCs w:val="96"/>
          <w:u w:val="wavyDouble"/>
        </w:rPr>
      </w:pPr>
      <w:r w:rsidRPr="000C129D">
        <w:rPr>
          <w:b/>
          <w:iCs/>
          <w:shadow/>
          <w:color w:val="FF0000"/>
          <w:sz w:val="72"/>
          <w:szCs w:val="96"/>
          <w:u w:val="wavyDouble"/>
        </w:rPr>
        <w:t xml:space="preserve">для развития фонематического </w:t>
      </w:r>
    </w:p>
    <w:p w:rsidR="000C129D" w:rsidRPr="000C129D" w:rsidRDefault="000C129D" w:rsidP="000C129D">
      <w:pPr>
        <w:pStyle w:val="a3"/>
        <w:spacing w:line="360" w:lineRule="auto"/>
        <w:jc w:val="center"/>
        <w:rPr>
          <w:b/>
          <w:iCs/>
          <w:shadow/>
          <w:color w:val="FF0000"/>
          <w:sz w:val="72"/>
          <w:szCs w:val="96"/>
          <w:u w:val="wavyDouble"/>
        </w:rPr>
      </w:pPr>
      <w:r w:rsidRPr="000C129D">
        <w:rPr>
          <w:b/>
          <w:iCs/>
          <w:shadow/>
          <w:color w:val="FF0000"/>
          <w:sz w:val="72"/>
          <w:szCs w:val="96"/>
          <w:u w:val="wavyDouble"/>
        </w:rPr>
        <w:t>слуха и восприятия</w:t>
      </w:r>
    </w:p>
    <w:p w:rsidR="000C129D" w:rsidRDefault="000C129D" w:rsidP="000C129D">
      <w:pPr>
        <w:spacing w:after="0"/>
        <w:jc w:val="center"/>
      </w:pPr>
    </w:p>
    <w:p w:rsidR="000C129D" w:rsidRDefault="000C129D" w:rsidP="000C129D">
      <w:pPr>
        <w:spacing w:after="0"/>
        <w:jc w:val="center"/>
      </w:pPr>
    </w:p>
    <w:p w:rsidR="000C129D" w:rsidRDefault="000C129D" w:rsidP="000C129D">
      <w:pPr>
        <w:spacing w:after="0"/>
        <w:jc w:val="center"/>
      </w:pPr>
    </w:p>
    <w:p w:rsidR="001F2087" w:rsidRDefault="001F2087" w:rsidP="000C129D">
      <w:pPr>
        <w:spacing w:after="0"/>
        <w:jc w:val="center"/>
      </w:pPr>
    </w:p>
    <w:p w:rsidR="001F2087" w:rsidRDefault="001F2087" w:rsidP="000C129D">
      <w:pPr>
        <w:spacing w:after="0"/>
        <w:jc w:val="center"/>
      </w:pPr>
    </w:p>
    <w:p w:rsidR="001F2087" w:rsidRDefault="001F2087" w:rsidP="000C129D">
      <w:pPr>
        <w:spacing w:after="0"/>
        <w:jc w:val="center"/>
      </w:pPr>
    </w:p>
    <w:p w:rsidR="000C129D" w:rsidRDefault="000C129D" w:rsidP="000C129D">
      <w:pPr>
        <w:spacing w:after="0"/>
      </w:pPr>
      <w:r>
        <w:t xml:space="preserve">                                                                                                                                              Учитель-логопед: </w:t>
      </w:r>
      <w:proofErr w:type="spellStart"/>
      <w:r>
        <w:t>Выродова</w:t>
      </w:r>
      <w:proofErr w:type="spellEnd"/>
      <w:r>
        <w:t xml:space="preserve"> Ю.Д.</w:t>
      </w:r>
    </w:p>
    <w:p w:rsidR="000C129D" w:rsidRDefault="000C129D" w:rsidP="000C129D">
      <w:pPr>
        <w:spacing w:after="0"/>
      </w:pPr>
    </w:p>
    <w:p w:rsidR="000C129D" w:rsidRDefault="000C129D" w:rsidP="000C129D">
      <w:pPr>
        <w:spacing w:after="0"/>
      </w:pPr>
    </w:p>
    <w:p w:rsidR="000C129D" w:rsidRDefault="000C129D" w:rsidP="000C129D">
      <w:pPr>
        <w:spacing w:after="0"/>
      </w:pPr>
    </w:p>
    <w:p w:rsidR="000C129D" w:rsidRDefault="000C129D" w:rsidP="000C129D">
      <w:pPr>
        <w:spacing w:after="0"/>
      </w:pPr>
    </w:p>
    <w:p w:rsidR="000C129D" w:rsidRDefault="000C129D" w:rsidP="000C129D">
      <w:pPr>
        <w:spacing w:after="0"/>
      </w:pPr>
    </w:p>
    <w:p w:rsidR="000C129D" w:rsidRDefault="000C129D" w:rsidP="000C129D">
      <w:pPr>
        <w:spacing w:after="0"/>
      </w:pPr>
    </w:p>
    <w:p w:rsidR="000C129D" w:rsidRDefault="000C129D" w:rsidP="000C129D">
      <w:pPr>
        <w:spacing w:after="0"/>
      </w:pPr>
    </w:p>
    <w:p w:rsidR="000C129D" w:rsidRDefault="000C129D" w:rsidP="000C129D">
      <w:pPr>
        <w:spacing w:after="0"/>
      </w:pPr>
    </w:p>
    <w:p w:rsidR="000C129D" w:rsidRDefault="000C129D" w:rsidP="000C129D">
      <w:pPr>
        <w:spacing w:after="0"/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0C129D" w:rsidTr="000C129D">
        <w:tc>
          <w:tcPr>
            <w:tcW w:w="7393" w:type="dxa"/>
          </w:tcPr>
          <w:p w:rsidR="000C129D" w:rsidRPr="000C129D" w:rsidRDefault="000C129D" w:rsidP="000C129D">
            <w:pPr>
              <w:pStyle w:val="a3"/>
              <w:spacing w:line="360" w:lineRule="auto"/>
              <w:jc w:val="center"/>
              <w:rPr>
                <w:b/>
                <w:i/>
                <w:color w:val="191919"/>
              </w:rPr>
            </w:pPr>
            <w:r>
              <w:rPr>
                <w:b/>
                <w:i/>
                <w:iCs/>
                <w:color w:val="191919"/>
              </w:rPr>
              <w:t>Игра "Волшебный мешочек"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0C129D">
              <w:rPr>
                <w:b/>
                <w:iCs/>
                <w:color w:val="191919"/>
                <w:u w:val="single"/>
              </w:rPr>
              <w:t>Цель: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 xml:space="preserve">тренировать детей в различении звуков С и </w:t>
            </w:r>
            <w:proofErr w:type="gramStart"/>
            <w:r w:rsidRPr="003F7A8E">
              <w:rPr>
                <w:color w:val="191919"/>
              </w:rPr>
              <w:t>Ш</w:t>
            </w:r>
            <w:proofErr w:type="gramEnd"/>
            <w:r w:rsidRPr="003F7A8E">
              <w:rPr>
                <w:color w:val="191919"/>
              </w:rPr>
              <w:t xml:space="preserve"> на вербальном уровне.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0C129D">
              <w:rPr>
                <w:b/>
                <w:iCs/>
                <w:color w:val="191919"/>
                <w:u w:val="single"/>
              </w:rPr>
              <w:t>Оборудование:</w:t>
            </w:r>
            <w:r w:rsidRPr="003F7A8E">
              <w:rPr>
                <w:i/>
                <w:iCs/>
                <w:color w:val="191919"/>
              </w:rPr>
              <w:t xml:space="preserve"> "</w:t>
            </w:r>
            <w:r w:rsidRPr="003F7A8E">
              <w:rPr>
                <w:color w:val="191919"/>
              </w:rPr>
              <w:t>волшебный" мешочек, игрушки небольшого размера, названия которых включают соответствующие звуки.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0C129D">
              <w:rPr>
                <w:b/>
                <w:iCs/>
                <w:color w:val="191919"/>
                <w:u w:val="single"/>
              </w:rPr>
              <w:t>Ход игры.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="00A16F69">
              <w:rPr>
                <w:color w:val="191919"/>
              </w:rPr>
              <w:t xml:space="preserve">Предлагаем </w:t>
            </w:r>
            <w:r w:rsidRPr="003F7A8E">
              <w:rPr>
                <w:color w:val="191919"/>
              </w:rPr>
              <w:t xml:space="preserve">детям по очереди достать игрушки из "волшебного" мешочка, назвать их и определить наличие звука С или </w:t>
            </w:r>
            <w:proofErr w:type="gramStart"/>
            <w:r w:rsidRPr="003F7A8E">
              <w:rPr>
                <w:color w:val="191919"/>
              </w:rPr>
              <w:t>Ш</w:t>
            </w:r>
            <w:proofErr w:type="gramEnd"/>
            <w:r w:rsidRPr="003F7A8E">
              <w:rPr>
                <w:color w:val="191919"/>
              </w:rPr>
              <w:t xml:space="preserve"> в ее названии. Победителями являются те дети, которые правильно выполнили задание.</w:t>
            </w:r>
          </w:p>
          <w:p w:rsidR="000C129D" w:rsidRPr="000C129D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EA66F9">
              <w:rPr>
                <w:b/>
                <w:i/>
                <w:iCs/>
                <w:color w:val="191919"/>
              </w:rPr>
              <w:t>Примечание.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Усложненный вариант игры может быть связан с тем, что дети опознают игрушку посредством осязания (в "волшебном" мешочке), затем проверяют себя, доставая ее и показывая другим детям. Затем продолжают выполнение задания.</w:t>
            </w:r>
          </w:p>
        </w:tc>
        <w:tc>
          <w:tcPr>
            <w:tcW w:w="7393" w:type="dxa"/>
          </w:tcPr>
          <w:p w:rsidR="000C129D" w:rsidRPr="000C129D" w:rsidRDefault="000C129D" w:rsidP="000C129D">
            <w:pPr>
              <w:pStyle w:val="a3"/>
              <w:spacing w:line="360" w:lineRule="auto"/>
              <w:jc w:val="center"/>
              <w:rPr>
                <w:b/>
                <w:i/>
                <w:color w:val="191919"/>
              </w:rPr>
            </w:pPr>
            <w:r w:rsidRPr="000C129D">
              <w:rPr>
                <w:b/>
                <w:i/>
                <w:iCs/>
                <w:color w:val="191919"/>
              </w:rPr>
              <w:t>Игра "Найди ошибку"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0C129D">
              <w:rPr>
                <w:b/>
                <w:iCs/>
                <w:color w:val="191919"/>
                <w:u w:val="single"/>
              </w:rPr>
              <w:t>Цель: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упражнять детей в определении количества слогов в слове.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0C129D">
              <w:rPr>
                <w:b/>
                <w:iCs/>
                <w:color w:val="191919"/>
                <w:u w:val="single"/>
              </w:rPr>
              <w:t>Оборудование: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поезд, с тремя вагончиками, на каждом из которых слоговая схема слова (одно-, двух - и трехсложные слова); предметные картинки.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0C129D">
              <w:rPr>
                <w:b/>
                <w:iCs/>
                <w:color w:val="191919"/>
                <w:u w:val="single"/>
              </w:rPr>
              <w:t>Ход игры.</w:t>
            </w:r>
            <w:r w:rsidRPr="000C129D">
              <w:rPr>
                <w:rStyle w:val="apple-converted-space"/>
                <w:i/>
                <w:iCs/>
                <w:color w:val="191919"/>
                <w:u w:val="single"/>
              </w:rPr>
              <w:t> </w:t>
            </w:r>
            <w:r w:rsidR="00A16F69">
              <w:rPr>
                <w:color w:val="191919"/>
              </w:rPr>
              <w:t xml:space="preserve"> Знакомим</w:t>
            </w:r>
            <w:r w:rsidRPr="003F7A8E">
              <w:rPr>
                <w:color w:val="191919"/>
              </w:rPr>
              <w:t xml:space="preserve"> детей с маленьким необычным поездом. У поезда три вагончика с соответствующими эмблемами (слоговыми схемами слов). В каждом из вагончиков "едут" картинки. Однако поезд отправляется до следующей станции только в том случае, если названия картинок соответствуют эмблемам (слоговы</w:t>
            </w:r>
            <w:r w:rsidR="001F2087">
              <w:rPr>
                <w:color w:val="191919"/>
              </w:rPr>
              <w:t>м схемам слов). Сообщаем</w:t>
            </w:r>
            <w:r w:rsidRPr="003F7A8E">
              <w:rPr>
                <w:color w:val="191919"/>
              </w:rPr>
              <w:t>, что поезд не едет, значит надо искать ошибки</w:t>
            </w:r>
            <w:r w:rsidR="001F2087">
              <w:rPr>
                <w:color w:val="191919"/>
              </w:rPr>
              <w:t>. Дети под руководством взрослого</w:t>
            </w:r>
            <w:r w:rsidRPr="003F7A8E">
              <w:rPr>
                <w:color w:val="191919"/>
              </w:rPr>
              <w:t xml:space="preserve"> находят ошибки и исправляют их (перемещают картинки).</w:t>
            </w:r>
          </w:p>
          <w:p w:rsidR="000C129D" w:rsidRDefault="000C129D" w:rsidP="000C129D"/>
        </w:tc>
      </w:tr>
      <w:tr w:rsidR="000C129D" w:rsidTr="000C129D">
        <w:tc>
          <w:tcPr>
            <w:tcW w:w="7393" w:type="dxa"/>
          </w:tcPr>
          <w:p w:rsidR="000C129D" w:rsidRPr="000C129D" w:rsidRDefault="000C129D" w:rsidP="000C129D">
            <w:pPr>
              <w:pStyle w:val="a3"/>
              <w:spacing w:line="360" w:lineRule="auto"/>
              <w:jc w:val="center"/>
              <w:rPr>
                <w:b/>
                <w:i/>
                <w:color w:val="191919"/>
              </w:rPr>
            </w:pPr>
            <w:r w:rsidRPr="000C129D">
              <w:rPr>
                <w:b/>
                <w:i/>
                <w:iCs/>
                <w:color w:val="191919"/>
              </w:rPr>
              <w:t>Игра "Собери игрушки"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0C129D">
              <w:rPr>
                <w:b/>
                <w:iCs/>
                <w:color w:val="191919"/>
                <w:u w:val="single"/>
              </w:rPr>
              <w:t>Цель: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тренировать детей в определении места звука</w:t>
            </w:r>
            <w:proofErr w:type="gramStart"/>
            <w:r w:rsidRPr="003F7A8E">
              <w:rPr>
                <w:color w:val="191919"/>
              </w:rPr>
              <w:t xml:space="preserve"> С</w:t>
            </w:r>
            <w:proofErr w:type="gramEnd"/>
            <w:r w:rsidRPr="003F7A8E">
              <w:rPr>
                <w:color w:val="191919"/>
              </w:rPr>
              <w:t xml:space="preserve"> в </w:t>
            </w:r>
            <w:r w:rsidRPr="003F7A8E">
              <w:rPr>
                <w:color w:val="191919"/>
              </w:rPr>
              <w:lastRenderedPageBreak/>
              <w:t>слове.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0C129D">
              <w:rPr>
                <w:b/>
                <w:iCs/>
                <w:color w:val="191919"/>
                <w:u w:val="single"/>
              </w:rPr>
              <w:t>Оборудование: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набор игрушек, три коробки с прикрепленными к ним схемами звукового состава слов.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0C129D">
              <w:rPr>
                <w:b/>
                <w:iCs/>
                <w:color w:val="191919"/>
                <w:u w:val="single"/>
              </w:rPr>
              <w:t>Ход игры.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Детям предлагается внимательно рассмотреть и назвать наб</w:t>
            </w:r>
            <w:r w:rsidR="00A16F69">
              <w:rPr>
                <w:color w:val="191919"/>
              </w:rPr>
              <w:t>ор игрушек. Затем просим</w:t>
            </w:r>
            <w:r w:rsidRPr="003F7A8E">
              <w:rPr>
                <w:color w:val="191919"/>
              </w:rPr>
              <w:t xml:space="preserve"> детей разложить игрушки по трем коробкам в соответствии со схемами звукового состава слов, наклеенными на коробках.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0C129D">
              <w:rPr>
                <w:b/>
                <w:i/>
                <w:iCs/>
                <w:color w:val="191919"/>
              </w:rPr>
              <w:t>Примечание.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Возможно проведение игры в форме соревнования двух команд детей.</w:t>
            </w:r>
          </w:p>
          <w:p w:rsidR="000C129D" w:rsidRDefault="000C129D" w:rsidP="000C129D"/>
        </w:tc>
        <w:tc>
          <w:tcPr>
            <w:tcW w:w="7393" w:type="dxa"/>
          </w:tcPr>
          <w:p w:rsidR="000C129D" w:rsidRPr="000C129D" w:rsidRDefault="000C129D" w:rsidP="000C129D">
            <w:pPr>
              <w:pStyle w:val="a3"/>
              <w:spacing w:line="360" w:lineRule="auto"/>
              <w:jc w:val="center"/>
              <w:rPr>
                <w:b/>
                <w:i/>
                <w:color w:val="191919"/>
              </w:rPr>
            </w:pPr>
            <w:r w:rsidRPr="000C129D">
              <w:rPr>
                <w:b/>
                <w:i/>
                <w:iCs/>
                <w:color w:val="191919"/>
              </w:rPr>
              <w:lastRenderedPageBreak/>
              <w:t>Игра "Бусы"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0C129D">
              <w:rPr>
                <w:b/>
                <w:iCs/>
                <w:color w:val="191919"/>
                <w:u w:val="single"/>
              </w:rPr>
              <w:t>Цель: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 xml:space="preserve">упражнять детей в подборе слов разного слогового </w:t>
            </w:r>
            <w:r w:rsidRPr="003F7A8E">
              <w:rPr>
                <w:color w:val="191919"/>
              </w:rPr>
              <w:lastRenderedPageBreak/>
              <w:t>состава.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0C129D">
              <w:rPr>
                <w:b/>
                <w:iCs/>
                <w:color w:val="191919"/>
                <w:u w:val="single"/>
              </w:rPr>
              <w:t>Оборудование: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фрагменты нанизанных на шнуры бус (по количеству детей в группе).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0C129D">
              <w:rPr>
                <w:b/>
                <w:iCs/>
                <w:color w:val="191919"/>
                <w:u w:val="single"/>
              </w:rPr>
              <w:t>Ход игры</w:t>
            </w:r>
            <w:proofErr w:type="gramStart"/>
            <w:r w:rsidRPr="000C129D">
              <w:rPr>
                <w:b/>
                <w:iCs/>
                <w:color w:val="191919"/>
                <w:u w:val="single"/>
              </w:rPr>
              <w:t>.</w:t>
            </w:r>
            <w:proofErr w:type="gramEnd"/>
            <w:r w:rsidR="00A16F69">
              <w:rPr>
                <w:rStyle w:val="apple-converted-space"/>
                <w:i/>
                <w:iCs/>
                <w:color w:val="191919"/>
              </w:rPr>
              <w:t xml:space="preserve"> П</w:t>
            </w:r>
            <w:r w:rsidR="00A16F69">
              <w:rPr>
                <w:color w:val="191919"/>
              </w:rPr>
              <w:t>оказываем</w:t>
            </w:r>
            <w:r w:rsidRPr="003F7A8E">
              <w:rPr>
                <w:color w:val="191919"/>
              </w:rPr>
              <w:t xml:space="preserve"> детям части бус, нанизанные на шнуры (фрагменты состоят соответственно из одной,</w:t>
            </w:r>
            <w:r w:rsidR="00A16F69">
              <w:rPr>
                <w:color w:val="191919"/>
              </w:rPr>
              <w:t xml:space="preserve"> двух и трех бусинок). Предлагаем</w:t>
            </w:r>
            <w:r w:rsidRPr="003F7A8E">
              <w:rPr>
                <w:color w:val="191919"/>
              </w:rPr>
              <w:t xml:space="preserve"> детям подобрать слова, в которых было бы столько частей (слогов), сколько бусинок на шнуре. Если ребенок дает правильный ответ, его часть бус соеди</w:t>
            </w:r>
            <w:r w:rsidR="001F2087">
              <w:rPr>
                <w:color w:val="191919"/>
              </w:rPr>
              <w:t>няют с другими</w:t>
            </w:r>
            <w:proofErr w:type="gramStart"/>
            <w:r w:rsidR="001F2087">
              <w:rPr>
                <w:color w:val="191919"/>
              </w:rPr>
              <w:t>.</w:t>
            </w:r>
            <w:proofErr w:type="gramEnd"/>
            <w:r w:rsidR="001F2087">
              <w:rPr>
                <w:color w:val="191919"/>
              </w:rPr>
              <w:t xml:space="preserve"> Поощряем</w:t>
            </w:r>
            <w:r w:rsidRPr="003F7A8E">
              <w:rPr>
                <w:color w:val="191919"/>
              </w:rPr>
              <w:t xml:space="preserve"> детей, ответивших правильно, подчеркивает, что бусы получились длинными.</w:t>
            </w:r>
          </w:p>
          <w:p w:rsidR="000C129D" w:rsidRDefault="000C129D" w:rsidP="000C129D"/>
        </w:tc>
      </w:tr>
      <w:tr w:rsidR="000C129D" w:rsidTr="000C129D">
        <w:tc>
          <w:tcPr>
            <w:tcW w:w="7393" w:type="dxa"/>
          </w:tcPr>
          <w:p w:rsidR="000C129D" w:rsidRPr="000C129D" w:rsidRDefault="000C129D" w:rsidP="000C129D">
            <w:pPr>
              <w:pStyle w:val="a3"/>
              <w:spacing w:line="360" w:lineRule="auto"/>
              <w:jc w:val="center"/>
              <w:rPr>
                <w:b/>
                <w:i/>
                <w:color w:val="191919"/>
              </w:rPr>
            </w:pPr>
            <w:r w:rsidRPr="000C129D">
              <w:rPr>
                <w:b/>
                <w:i/>
                <w:iCs/>
                <w:color w:val="191919"/>
              </w:rPr>
              <w:lastRenderedPageBreak/>
              <w:t>Игра "Построй домики"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Цель: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тренировать детей в составлении слов из слогов.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Оборудование: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изображения домиков (вырезаны по контуру, разрезаны вертикально на две части с фигурным вырезом - по типу</w:t>
            </w:r>
            <w:r w:rsidRPr="003F7A8E">
              <w:rPr>
                <w:rStyle w:val="apple-converted-space"/>
                <w:color w:val="191919"/>
              </w:rPr>
              <w:t> </w:t>
            </w:r>
            <w:proofErr w:type="spellStart"/>
            <w:r w:rsidRPr="003F7A8E">
              <w:rPr>
                <w:i/>
                <w:iCs/>
                <w:color w:val="191919"/>
              </w:rPr>
              <w:t>puzzle</w:t>
            </w:r>
            <w:proofErr w:type="spellEnd"/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i/>
                <w:iCs/>
                <w:color w:val="191919"/>
              </w:rPr>
              <w:t>-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с написанными на них слогами.)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Ход игры.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="00A16F69">
              <w:rPr>
                <w:color w:val="191919"/>
              </w:rPr>
              <w:t xml:space="preserve">Показываем </w:t>
            </w:r>
            <w:r w:rsidRPr="003F7A8E">
              <w:rPr>
                <w:color w:val="191919"/>
              </w:rPr>
              <w:t xml:space="preserve"> детям части домиков. Обращает их внимание на слоги, написанные на ка</w:t>
            </w:r>
            <w:r w:rsidR="00A16F69">
              <w:rPr>
                <w:color w:val="191919"/>
              </w:rPr>
              <w:t>ждой из частей. Затем предлагаем</w:t>
            </w:r>
            <w:r w:rsidRPr="003F7A8E">
              <w:rPr>
                <w:color w:val="191919"/>
              </w:rPr>
              <w:t xml:space="preserve"> построить домики, соединяя каждые две части так, чтобы из слогов получилось слово. Сложившие домики правильно получают звания "лучших строителей".</w:t>
            </w:r>
          </w:p>
          <w:p w:rsidR="000C129D" w:rsidRDefault="000C129D" w:rsidP="000C129D"/>
        </w:tc>
        <w:tc>
          <w:tcPr>
            <w:tcW w:w="7393" w:type="dxa"/>
          </w:tcPr>
          <w:p w:rsidR="000C129D" w:rsidRPr="000C129D" w:rsidRDefault="000C129D" w:rsidP="000C129D">
            <w:pPr>
              <w:pStyle w:val="a3"/>
              <w:spacing w:line="360" w:lineRule="auto"/>
              <w:jc w:val="center"/>
              <w:rPr>
                <w:b/>
                <w:i/>
                <w:color w:val="191919"/>
              </w:rPr>
            </w:pPr>
            <w:r w:rsidRPr="000C129D">
              <w:rPr>
                <w:b/>
                <w:i/>
                <w:iCs/>
                <w:color w:val="191919"/>
              </w:rPr>
              <w:lastRenderedPageBreak/>
              <w:t>Игра "Кубик"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Цель: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упражнять детей в определении количества звуков в слове.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Оборудование: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кубик с разным количеством кружков на гранях.</w:t>
            </w:r>
          </w:p>
          <w:p w:rsidR="000C129D" w:rsidRPr="00A16F69" w:rsidRDefault="000C129D" w:rsidP="00A16F69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Ход игры.</w:t>
            </w:r>
            <w:r w:rsidRPr="00A16F69">
              <w:rPr>
                <w:rStyle w:val="apple-converted-space"/>
                <w:i/>
                <w:iCs/>
                <w:color w:val="191919"/>
                <w:u w:val="single"/>
              </w:rPr>
              <w:t> </w:t>
            </w:r>
            <w:r w:rsidR="00A16F69">
              <w:rPr>
                <w:rStyle w:val="apple-converted-space"/>
                <w:i/>
                <w:iCs/>
                <w:color w:val="191919"/>
                <w:u w:val="single"/>
              </w:rPr>
              <w:t xml:space="preserve"> </w:t>
            </w:r>
            <w:r w:rsidR="00A16F69">
              <w:rPr>
                <w:color w:val="191919"/>
              </w:rPr>
              <w:t>Предлагаем</w:t>
            </w:r>
            <w:r w:rsidRPr="003F7A8E">
              <w:rPr>
                <w:color w:val="191919"/>
              </w:rPr>
              <w:t xml:space="preserve"> детям поиграть в игру с кубиком. Каждый из детей бросает кубик и определяет, сколько кружков на верхней грани. Затем среди картинок на доске он должен выбрать </w:t>
            </w:r>
            <w:proofErr w:type="gramStart"/>
            <w:r w:rsidRPr="003F7A8E">
              <w:rPr>
                <w:color w:val="191919"/>
              </w:rPr>
              <w:t>такую</w:t>
            </w:r>
            <w:proofErr w:type="gramEnd"/>
            <w:r w:rsidRPr="003F7A8E">
              <w:rPr>
                <w:color w:val="191919"/>
              </w:rPr>
              <w:t xml:space="preserve">, в названии которой столько звуков, сколько было на грани кубика. Выигрывают те </w:t>
            </w:r>
            <w:r w:rsidRPr="003F7A8E">
              <w:rPr>
                <w:color w:val="191919"/>
              </w:rPr>
              <w:lastRenderedPageBreak/>
              <w:t>дети, которые выполняют задание верно.</w:t>
            </w:r>
          </w:p>
        </w:tc>
      </w:tr>
      <w:tr w:rsidR="000C129D" w:rsidTr="000C129D">
        <w:tc>
          <w:tcPr>
            <w:tcW w:w="7393" w:type="dxa"/>
          </w:tcPr>
          <w:p w:rsidR="000C129D" w:rsidRPr="00A16F69" w:rsidRDefault="000C129D" w:rsidP="00A16F69">
            <w:pPr>
              <w:pStyle w:val="a3"/>
              <w:spacing w:line="360" w:lineRule="auto"/>
              <w:jc w:val="center"/>
              <w:rPr>
                <w:b/>
                <w:i/>
                <w:color w:val="191919"/>
              </w:rPr>
            </w:pPr>
            <w:r w:rsidRPr="00A16F69">
              <w:rPr>
                <w:b/>
                <w:i/>
                <w:iCs/>
                <w:color w:val="191919"/>
              </w:rPr>
              <w:lastRenderedPageBreak/>
              <w:t>Игра "Помо</w:t>
            </w:r>
            <w:r w:rsidR="00A16F69" w:rsidRPr="00A16F69">
              <w:rPr>
                <w:b/>
                <w:i/>
                <w:iCs/>
                <w:color w:val="191919"/>
              </w:rPr>
              <w:t>ги зайчику перейти через речку"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Цель: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упражнять детей в слуховом различении изолированного звука 3 в ряду других звуков.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Оборудование: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игрушечный зайчик, кубики.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Ход игры.</w:t>
            </w:r>
            <w:r w:rsidRPr="00A16F69">
              <w:rPr>
                <w:rStyle w:val="apple-converted-space"/>
                <w:i/>
                <w:iCs/>
                <w:color w:val="191919"/>
                <w:u w:val="single"/>
              </w:rPr>
              <w:t> </w:t>
            </w:r>
            <w:r w:rsidR="00A16F69">
              <w:rPr>
                <w:color w:val="191919"/>
              </w:rPr>
              <w:t>Просим</w:t>
            </w:r>
            <w:r w:rsidRPr="003F7A8E">
              <w:rPr>
                <w:color w:val="191919"/>
              </w:rPr>
              <w:t xml:space="preserve"> детей помочь зайчику перейти через болото. Для этого им предлагается хлопать в ладоши, когда услышат </w:t>
            </w:r>
            <w:r w:rsidR="001F2087">
              <w:rPr>
                <w:color w:val="191919"/>
              </w:rPr>
              <w:t>звук 3. Далее произносим</w:t>
            </w:r>
            <w:r w:rsidRPr="003F7A8E">
              <w:rPr>
                <w:color w:val="191919"/>
              </w:rPr>
              <w:t xml:space="preserve"> изолированные звуки, при правильно сделанных хлопках игрушечный зайчик "перепрыгивает" с одного "камешка" (кубика) на другой. Если дети делают ошибки, зайчик возвращается на предыдущий кубик. Игра продолжается, пока зайчик не перейдет через "речку".</w:t>
            </w:r>
          </w:p>
          <w:p w:rsidR="000C129D" w:rsidRDefault="000C129D" w:rsidP="000C129D"/>
        </w:tc>
        <w:tc>
          <w:tcPr>
            <w:tcW w:w="7393" w:type="dxa"/>
          </w:tcPr>
          <w:p w:rsidR="000C129D" w:rsidRPr="00A16F69" w:rsidRDefault="000C129D" w:rsidP="00A16F69">
            <w:pPr>
              <w:pStyle w:val="a3"/>
              <w:spacing w:line="360" w:lineRule="auto"/>
              <w:jc w:val="center"/>
              <w:rPr>
                <w:b/>
                <w:i/>
                <w:color w:val="191919"/>
              </w:rPr>
            </w:pPr>
            <w:r w:rsidRPr="00A16F69">
              <w:rPr>
                <w:b/>
                <w:i/>
                <w:iCs/>
                <w:color w:val="191919"/>
              </w:rPr>
              <w:t>Игра "Исправ</w:t>
            </w:r>
            <w:r w:rsidR="00A16F69" w:rsidRPr="00A16F69">
              <w:rPr>
                <w:b/>
                <w:i/>
                <w:iCs/>
                <w:color w:val="191919"/>
              </w:rPr>
              <w:t>ь ошибки Незнайки"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Цель: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тренировать детей в правильном употреблении предлогов в предложениях.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Оборудование: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 xml:space="preserve">перечень предложений (цветы стоят на/в/ вазе; дети играют </w:t>
            </w:r>
            <w:proofErr w:type="gramStart"/>
            <w:r w:rsidRPr="003F7A8E">
              <w:rPr>
                <w:color w:val="191919"/>
              </w:rPr>
              <w:t>над</w:t>
            </w:r>
            <w:proofErr w:type="gramEnd"/>
            <w:r w:rsidRPr="003F7A8E">
              <w:rPr>
                <w:color w:val="191919"/>
              </w:rPr>
              <w:t>/под/ деревом; и т.п.).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Ход игры.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="00A16F69">
              <w:rPr>
                <w:color w:val="191919"/>
              </w:rPr>
              <w:t>Предлагаем</w:t>
            </w:r>
            <w:r w:rsidRPr="003F7A8E">
              <w:rPr>
                <w:color w:val="191919"/>
              </w:rPr>
              <w:t xml:space="preserve"> детям оценить предложения, написанные Незнайкой. Дети определяют ошибки Незнайки, заменяют неправильно употребленный предлог правильным.</w:t>
            </w:r>
          </w:p>
          <w:p w:rsidR="000C129D" w:rsidRDefault="000C129D" w:rsidP="000C129D"/>
          <w:p w:rsidR="00A16F69" w:rsidRDefault="00A16F69" w:rsidP="000C129D"/>
        </w:tc>
      </w:tr>
      <w:tr w:rsidR="000C129D" w:rsidTr="000C129D">
        <w:tc>
          <w:tcPr>
            <w:tcW w:w="7393" w:type="dxa"/>
          </w:tcPr>
          <w:p w:rsidR="000C129D" w:rsidRPr="00A16F69" w:rsidRDefault="00A16F69" w:rsidP="00A16F69">
            <w:pPr>
              <w:pStyle w:val="a3"/>
              <w:spacing w:line="360" w:lineRule="auto"/>
              <w:jc w:val="center"/>
              <w:rPr>
                <w:b/>
                <w:i/>
                <w:color w:val="191919"/>
              </w:rPr>
            </w:pPr>
            <w:r w:rsidRPr="00A16F69">
              <w:rPr>
                <w:b/>
                <w:i/>
                <w:iCs/>
                <w:color w:val="191919"/>
              </w:rPr>
              <w:t>Игра "Накорми Великана"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Цель: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упражнять детей в образовании существительных множественного числа.</w:t>
            </w:r>
          </w:p>
          <w:p w:rsidR="000C129D" w:rsidRPr="00A16F69" w:rsidRDefault="000C129D" w:rsidP="00A16F69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Ход игры</w:t>
            </w:r>
            <w:proofErr w:type="gramStart"/>
            <w:r w:rsidRPr="003F7A8E">
              <w:rPr>
                <w:i/>
                <w:iCs/>
                <w:color w:val="191919"/>
              </w:rPr>
              <w:t>.</w:t>
            </w:r>
            <w:proofErr w:type="gramEnd"/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="00A16F69">
              <w:rPr>
                <w:color w:val="191919"/>
              </w:rPr>
              <w:t xml:space="preserve"> Просим</w:t>
            </w:r>
            <w:r w:rsidRPr="003F7A8E">
              <w:rPr>
                <w:color w:val="191919"/>
              </w:rPr>
              <w:t xml:space="preserve"> детей помочь Коту в сапогах накормить Великана. С этой целью дети образуют существительные множественного</w:t>
            </w:r>
            <w:r w:rsidR="001F2087">
              <w:rPr>
                <w:color w:val="191919"/>
              </w:rPr>
              <w:t xml:space="preserve"> числа от предложенных </w:t>
            </w:r>
            <w:r w:rsidRPr="003F7A8E">
              <w:rPr>
                <w:color w:val="191919"/>
              </w:rPr>
              <w:t xml:space="preserve"> существительных единственного числа, обозначающих </w:t>
            </w:r>
            <w:r w:rsidRPr="003F7A8E">
              <w:rPr>
                <w:color w:val="191919"/>
              </w:rPr>
              <w:lastRenderedPageBreak/>
              <w:t>продукты питания, овощи и фрукты (</w:t>
            </w:r>
            <w:proofErr w:type="spellStart"/>
            <w:proofErr w:type="gramStart"/>
            <w:r w:rsidRPr="003F7A8E">
              <w:rPr>
                <w:color w:val="191919"/>
              </w:rPr>
              <w:t>конфета-конфеты</w:t>
            </w:r>
            <w:proofErr w:type="spellEnd"/>
            <w:proofErr w:type="gramEnd"/>
            <w:r w:rsidRPr="003F7A8E">
              <w:rPr>
                <w:color w:val="191919"/>
              </w:rPr>
              <w:t xml:space="preserve">, </w:t>
            </w:r>
            <w:proofErr w:type="spellStart"/>
            <w:r w:rsidRPr="003F7A8E">
              <w:rPr>
                <w:color w:val="191919"/>
              </w:rPr>
              <w:t>котлета-котлеты</w:t>
            </w:r>
            <w:proofErr w:type="spellEnd"/>
            <w:r w:rsidRPr="003F7A8E">
              <w:rPr>
                <w:color w:val="191919"/>
              </w:rPr>
              <w:t xml:space="preserve">, </w:t>
            </w:r>
            <w:proofErr w:type="spellStart"/>
            <w:r w:rsidRPr="003F7A8E">
              <w:rPr>
                <w:color w:val="191919"/>
              </w:rPr>
              <w:t>сосиска-сосиски</w:t>
            </w:r>
            <w:proofErr w:type="spellEnd"/>
            <w:r w:rsidRPr="003F7A8E">
              <w:rPr>
                <w:color w:val="191919"/>
              </w:rPr>
              <w:t xml:space="preserve">, </w:t>
            </w:r>
            <w:proofErr w:type="spellStart"/>
            <w:r w:rsidRPr="003F7A8E">
              <w:rPr>
                <w:color w:val="191919"/>
              </w:rPr>
              <w:t>огурец-огурцы</w:t>
            </w:r>
            <w:proofErr w:type="spellEnd"/>
            <w:r w:rsidRPr="003F7A8E">
              <w:rPr>
                <w:color w:val="191919"/>
              </w:rPr>
              <w:t xml:space="preserve">, </w:t>
            </w:r>
            <w:proofErr w:type="spellStart"/>
            <w:r w:rsidRPr="003F7A8E">
              <w:rPr>
                <w:color w:val="191919"/>
              </w:rPr>
              <w:t>яблоко-яблоки</w:t>
            </w:r>
            <w:proofErr w:type="spellEnd"/>
            <w:r w:rsidRPr="003F7A8E">
              <w:rPr>
                <w:color w:val="191919"/>
              </w:rPr>
              <w:t xml:space="preserve"> и т.п.).</w:t>
            </w:r>
          </w:p>
        </w:tc>
        <w:tc>
          <w:tcPr>
            <w:tcW w:w="7393" w:type="dxa"/>
          </w:tcPr>
          <w:p w:rsidR="000C129D" w:rsidRPr="00A16F69" w:rsidRDefault="00A16F69" w:rsidP="00A16F69">
            <w:pPr>
              <w:pStyle w:val="a3"/>
              <w:spacing w:line="360" w:lineRule="auto"/>
              <w:jc w:val="center"/>
              <w:rPr>
                <w:b/>
                <w:i/>
                <w:color w:val="191919"/>
              </w:rPr>
            </w:pPr>
            <w:r w:rsidRPr="00A16F69">
              <w:rPr>
                <w:b/>
                <w:i/>
                <w:iCs/>
                <w:color w:val="191919"/>
              </w:rPr>
              <w:lastRenderedPageBreak/>
              <w:t>Игра "Отгадай букву"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Цель</w:t>
            </w:r>
            <w:r w:rsidRPr="00A16F69">
              <w:rPr>
                <w:i/>
                <w:iCs/>
                <w:color w:val="191919"/>
                <w:u w:val="single"/>
              </w:rPr>
              <w:t>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закреплять зрительные образы букв у детей; развивать у них пространственное воображение.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Оборудование</w:t>
            </w:r>
            <w:r w:rsidRPr="003F7A8E">
              <w:rPr>
                <w:i/>
                <w:iCs/>
                <w:color w:val="191919"/>
              </w:rPr>
              <w:t>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листы бумаги с незавершенными изображениями букв.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Ход игры</w:t>
            </w:r>
            <w:r w:rsidRPr="00A16F69">
              <w:rPr>
                <w:i/>
                <w:iCs/>
                <w:color w:val="191919"/>
                <w:u w:val="single"/>
              </w:rPr>
              <w:t>.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="00A16F69">
              <w:rPr>
                <w:color w:val="191919"/>
              </w:rPr>
              <w:t>Х</w:t>
            </w:r>
            <w:r w:rsidRPr="003F7A8E">
              <w:rPr>
                <w:color w:val="191919"/>
              </w:rPr>
              <w:t xml:space="preserve">удожник Тюбик не закончил работу: он не дописал буквы. Детям предлагается отгадать, какие буквы </w:t>
            </w:r>
            <w:r w:rsidRPr="003F7A8E">
              <w:rPr>
                <w:color w:val="191919"/>
              </w:rPr>
              <w:lastRenderedPageBreak/>
              <w:t>он хотел написать.</w:t>
            </w:r>
          </w:p>
          <w:p w:rsidR="000C129D" w:rsidRDefault="000C129D" w:rsidP="000C129D"/>
        </w:tc>
      </w:tr>
      <w:tr w:rsidR="000C129D" w:rsidTr="000C129D">
        <w:tc>
          <w:tcPr>
            <w:tcW w:w="7393" w:type="dxa"/>
          </w:tcPr>
          <w:p w:rsidR="000C129D" w:rsidRPr="00A16F69" w:rsidRDefault="00A16F69" w:rsidP="00A16F69">
            <w:pPr>
              <w:pStyle w:val="a3"/>
              <w:spacing w:line="360" w:lineRule="auto"/>
              <w:jc w:val="center"/>
              <w:rPr>
                <w:b/>
                <w:i/>
                <w:color w:val="191919"/>
              </w:rPr>
            </w:pPr>
            <w:r w:rsidRPr="00A16F69">
              <w:rPr>
                <w:b/>
                <w:i/>
                <w:iCs/>
                <w:color w:val="191919"/>
              </w:rPr>
              <w:lastRenderedPageBreak/>
              <w:t>Игра "Вставь нужную букву"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Цель: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 xml:space="preserve">тренировать детей в выполнении операций по </w:t>
            </w:r>
            <w:proofErr w:type="spellStart"/>
            <w:proofErr w:type="gramStart"/>
            <w:r w:rsidRPr="003F7A8E">
              <w:rPr>
                <w:color w:val="191919"/>
              </w:rPr>
              <w:t>звуко-буквенному</w:t>
            </w:r>
            <w:proofErr w:type="spellEnd"/>
            <w:proofErr w:type="gramEnd"/>
            <w:r w:rsidRPr="003F7A8E">
              <w:rPr>
                <w:color w:val="191919"/>
              </w:rPr>
              <w:t xml:space="preserve"> анализу слов.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Оборудование: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 xml:space="preserve">карточки с написанными на них словами; Игрушка Дед </w:t>
            </w:r>
            <w:proofErr w:type="gramStart"/>
            <w:r w:rsidRPr="003F7A8E">
              <w:rPr>
                <w:color w:val="191919"/>
              </w:rPr>
              <w:t>Буквоед</w:t>
            </w:r>
            <w:proofErr w:type="gramEnd"/>
            <w:r w:rsidRPr="003F7A8E">
              <w:rPr>
                <w:color w:val="191919"/>
              </w:rPr>
              <w:t>.</w:t>
            </w:r>
          </w:p>
          <w:p w:rsidR="000C129D" w:rsidRPr="00A16F69" w:rsidRDefault="000C129D" w:rsidP="00A16F69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Ход игры.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="00A16F69">
              <w:rPr>
                <w:color w:val="191919"/>
              </w:rPr>
              <w:t>Показываем</w:t>
            </w:r>
            <w:r w:rsidRPr="003F7A8E">
              <w:rPr>
                <w:color w:val="191919"/>
              </w:rPr>
              <w:t xml:space="preserve"> детям карточки с написанными на них словами, в </w:t>
            </w:r>
            <w:r w:rsidR="00A16F69">
              <w:rPr>
                <w:color w:val="191919"/>
              </w:rPr>
              <w:t>которых пропущены буквы. Объясняем</w:t>
            </w:r>
            <w:r w:rsidRPr="003F7A8E">
              <w:rPr>
                <w:color w:val="191919"/>
              </w:rPr>
              <w:t xml:space="preserve"> детям, что некоторые буквы в словах съел Дед </w:t>
            </w:r>
            <w:proofErr w:type="gramStart"/>
            <w:r w:rsidRPr="003F7A8E">
              <w:rPr>
                <w:color w:val="191919"/>
              </w:rPr>
              <w:t>Буквоед</w:t>
            </w:r>
            <w:proofErr w:type="gramEnd"/>
            <w:r w:rsidRPr="003F7A8E">
              <w:rPr>
                <w:color w:val="191919"/>
              </w:rPr>
              <w:t xml:space="preserve">. Дети отгадывают, какие буквы "съел" Дед </w:t>
            </w:r>
            <w:proofErr w:type="gramStart"/>
            <w:r w:rsidRPr="003F7A8E">
              <w:rPr>
                <w:color w:val="191919"/>
              </w:rPr>
              <w:t>Буквоед</w:t>
            </w:r>
            <w:proofErr w:type="gramEnd"/>
            <w:r w:rsidRPr="003F7A8E">
              <w:rPr>
                <w:color w:val="191919"/>
              </w:rPr>
              <w:t xml:space="preserve"> в каждом из слов.</w:t>
            </w:r>
          </w:p>
        </w:tc>
        <w:tc>
          <w:tcPr>
            <w:tcW w:w="7393" w:type="dxa"/>
          </w:tcPr>
          <w:p w:rsidR="000C129D" w:rsidRPr="00A16F69" w:rsidRDefault="00A16F69" w:rsidP="00A16F69">
            <w:pPr>
              <w:pStyle w:val="a3"/>
              <w:spacing w:line="360" w:lineRule="auto"/>
              <w:jc w:val="center"/>
              <w:rPr>
                <w:b/>
                <w:i/>
                <w:color w:val="191919"/>
              </w:rPr>
            </w:pPr>
            <w:r w:rsidRPr="00A16F69">
              <w:rPr>
                <w:b/>
                <w:i/>
                <w:iCs/>
                <w:color w:val="191919"/>
              </w:rPr>
              <w:t>Игра "Придумай слово"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Цель: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тренировать детей в выборе слов с заданным звуком.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Оборудование:</w:t>
            </w:r>
            <w:r w:rsidRPr="00A16F69">
              <w:rPr>
                <w:rStyle w:val="apple-converted-space"/>
                <w:b/>
                <w:iCs/>
                <w:color w:val="191919"/>
                <w:u w:val="single"/>
              </w:rPr>
              <w:t> </w:t>
            </w:r>
            <w:r w:rsidRPr="003F7A8E">
              <w:rPr>
                <w:color w:val="191919"/>
              </w:rPr>
              <w:t>робот (игрушка).</w:t>
            </w:r>
          </w:p>
          <w:p w:rsidR="000C129D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Ход игры.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="00A16F69">
              <w:rPr>
                <w:color w:val="191919"/>
              </w:rPr>
              <w:t>Знакомим детей с Роботом. Сообщаем</w:t>
            </w:r>
            <w:r w:rsidRPr="003F7A8E">
              <w:rPr>
                <w:color w:val="191919"/>
              </w:rPr>
              <w:t xml:space="preserve">, что он любит слушать и произносить слова со звуком Р. Дети подбирают слова с указанным звуком. Если слово </w:t>
            </w:r>
            <w:proofErr w:type="gramStart"/>
            <w:r w:rsidRPr="003F7A8E">
              <w:rPr>
                <w:color w:val="191919"/>
              </w:rPr>
              <w:t>подобрано</w:t>
            </w:r>
            <w:proofErr w:type="gramEnd"/>
            <w:r w:rsidRPr="003F7A8E">
              <w:rPr>
                <w:color w:val="191919"/>
              </w:rPr>
              <w:t xml:space="preserve"> верно, у Робота на голове зажигается лампочка.</w:t>
            </w:r>
          </w:p>
          <w:p w:rsidR="000C129D" w:rsidRDefault="000C129D" w:rsidP="000C129D"/>
        </w:tc>
      </w:tr>
      <w:tr w:rsidR="000C129D" w:rsidTr="000C129D">
        <w:tc>
          <w:tcPr>
            <w:tcW w:w="7393" w:type="dxa"/>
          </w:tcPr>
          <w:p w:rsidR="000C129D" w:rsidRPr="00EA66F9" w:rsidRDefault="00A16F69" w:rsidP="00A16F69">
            <w:pPr>
              <w:pStyle w:val="a3"/>
              <w:spacing w:line="360" w:lineRule="auto"/>
              <w:jc w:val="center"/>
              <w:rPr>
                <w:b/>
                <w:color w:val="191919"/>
              </w:rPr>
            </w:pPr>
            <w:r>
              <w:rPr>
                <w:b/>
                <w:iCs/>
                <w:color w:val="191919"/>
              </w:rPr>
              <w:t>Игра "Перебеги дорогу"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Цель</w:t>
            </w:r>
            <w:r w:rsidRPr="00A16F69">
              <w:rPr>
                <w:i/>
                <w:iCs/>
                <w:color w:val="191919"/>
                <w:u w:val="single"/>
              </w:rPr>
              <w:t>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развитие слухового внимания, фонематического восприятия.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Ход игры.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Детям предлага</w:t>
            </w:r>
            <w:r w:rsidR="00A16F69">
              <w:rPr>
                <w:color w:val="191919"/>
              </w:rPr>
              <w:t>ется встать в шеренгу</w:t>
            </w:r>
            <w:proofErr w:type="gramStart"/>
            <w:r w:rsidR="00A16F69">
              <w:rPr>
                <w:color w:val="191919"/>
              </w:rPr>
              <w:t>.</w:t>
            </w:r>
            <w:proofErr w:type="gramEnd"/>
            <w:r w:rsidR="00A16F69">
              <w:rPr>
                <w:color w:val="191919"/>
              </w:rPr>
              <w:t xml:space="preserve"> </w:t>
            </w:r>
            <w:proofErr w:type="gramStart"/>
            <w:r w:rsidR="00A16F69">
              <w:rPr>
                <w:color w:val="191919"/>
              </w:rPr>
              <w:t>Взрослый п</w:t>
            </w:r>
            <w:r w:rsidRPr="003F7A8E">
              <w:rPr>
                <w:color w:val="191919"/>
              </w:rPr>
              <w:t>роизносит слова, близкие по звучанию (лягушка, подушка, кукушка, хлопушка, ватрушка; дочка, кочка, точка, бочка, ночка и т.п.).</w:t>
            </w:r>
            <w:proofErr w:type="gramEnd"/>
            <w:r w:rsidRPr="003F7A8E">
              <w:rPr>
                <w:color w:val="191919"/>
              </w:rPr>
              <w:t xml:space="preserve"> При произнесении </w:t>
            </w:r>
            <w:r w:rsidRPr="003F7A8E">
              <w:rPr>
                <w:color w:val="191919"/>
              </w:rPr>
              <w:lastRenderedPageBreak/>
              <w:t>определенног</w:t>
            </w:r>
            <w:r w:rsidR="00A16F69">
              <w:rPr>
                <w:color w:val="191919"/>
              </w:rPr>
              <w:t>о слова</w:t>
            </w:r>
            <w:r w:rsidRPr="003F7A8E">
              <w:rPr>
                <w:color w:val="191919"/>
              </w:rPr>
              <w:t xml:space="preserve"> (например, слова подушка; точка) дети должны перебежать "дорогу" (ковер). Игра повторяется</w:t>
            </w:r>
            <w:r w:rsidR="001F2087">
              <w:rPr>
                <w:color w:val="191919"/>
              </w:rPr>
              <w:t xml:space="preserve"> несколько раз. При этом взрослый</w:t>
            </w:r>
            <w:r w:rsidRPr="003F7A8E">
              <w:rPr>
                <w:color w:val="191919"/>
              </w:rPr>
              <w:t xml:space="preserve"> может использовать разные наборы слов.</w:t>
            </w:r>
          </w:p>
          <w:p w:rsidR="000C129D" w:rsidRDefault="000C129D" w:rsidP="000C129D"/>
        </w:tc>
        <w:tc>
          <w:tcPr>
            <w:tcW w:w="7393" w:type="dxa"/>
          </w:tcPr>
          <w:p w:rsidR="000C129D" w:rsidRPr="00EA66F9" w:rsidRDefault="00A16F69" w:rsidP="00A16F69">
            <w:pPr>
              <w:pStyle w:val="a3"/>
              <w:spacing w:line="360" w:lineRule="auto"/>
              <w:jc w:val="center"/>
              <w:rPr>
                <w:b/>
                <w:color w:val="191919"/>
              </w:rPr>
            </w:pPr>
            <w:r>
              <w:rPr>
                <w:b/>
                <w:iCs/>
                <w:color w:val="191919"/>
              </w:rPr>
              <w:lastRenderedPageBreak/>
              <w:t>Игра "Найди свой домик"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Оборудование</w:t>
            </w:r>
            <w:r w:rsidRPr="003F7A8E">
              <w:rPr>
                <w:i/>
                <w:iCs/>
                <w:color w:val="191919"/>
              </w:rPr>
              <w:t>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три стула - "домика", на каждом из них изображение одной из трех букв - А, О, У; предметные картинки.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Цель: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="00A16F69">
              <w:rPr>
                <w:color w:val="191919"/>
              </w:rPr>
              <w:t>т</w:t>
            </w:r>
            <w:r w:rsidRPr="003F7A8E">
              <w:rPr>
                <w:color w:val="191919"/>
              </w:rPr>
              <w:t>ренировать детей в соотнесении первого звука в названии слова с изображением одной из гласных букв (А, О, У); развитие зрительно-моторной координации у детей.</w:t>
            </w:r>
          </w:p>
          <w:p w:rsidR="000C129D" w:rsidRPr="00A16F69" w:rsidRDefault="000C129D" w:rsidP="00A16F69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lastRenderedPageBreak/>
              <w:t>Ход игры.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На некотором расстоянии друг от друга расставлены стулья. На каждом из них прикреплено изображение одной из г</w:t>
            </w:r>
            <w:r w:rsidR="00A16F69">
              <w:rPr>
                <w:color w:val="191919"/>
              </w:rPr>
              <w:t>ласных букв (а, о, у)</w:t>
            </w:r>
            <w:proofErr w:type="gramStart"/>
            <w:r w:rsidR="00A16F69">
              <w:rPr>
                <w:color w:val="191919"/>
              </w:rPr>
              <w:t>.</w:t>
            </w:r>
            <w:proofErr w:type="gramEnd"/>
            <w:r w:rsidR="00A16F69">
              <w:rPr>
                <w:color w:val="191919"/>
              </w:rPr>
              <w:t xml:space="preserve"> Взрослый р</w:t>
            </w:r>
            <w:r w:rsidRPr="003F7A8E">
              <w:rPr>
                <w:color w:val="191919"/>
              </w:rPr>
              <w:t>аздает детям картинки, названия которых начинаются со звуков а, о, у. Дети свободно передвигаются по ковру. По сигналу</w:t>
            </w:r>
            <w:r w:rsidR="001F2087">
              <w:rPr>
                <w:color w:val="191919"/>
              </w:rPr>
              <w:t xml:space="preserve"> взрослого</w:t>
            </w:r>
            <w:r w:rsidRPr="003F7A8E">
              <w:rPr>
                <w:color w:val="191919"/>
              </w:rPr>
              <w:t xml:space="preserve"> они должны собраться у своего "домика".</w:t>
            </w:r>
          </w:p>
        </w:tc>
      </w:tr>
      <w:tr w:rsidR="000C129D" w:rsidTr="000C129D">
        <w:tc>
          <w:tcPr>
            <w:tcW w:w="7393" w:type="dxa"/>
          </w:tcPr>
          <w:p w:rsidR="000C129D" w:rsidRPr="00A16F69" w:rsidRDefault="00A16F69" w:rsidP="00A16F69">
            <w:pPr>
              <w:pStyle w:val="a3"/>
              <w:spacing w:line="360" w:lineRule="auto"/>
              <w:jc w:val="center"/>
              <w:rPr>
                <w:b/>
                <w:i/>
                <w:color w:val="191919"/>
              </w:rPr>
            </w:pPr>
            <w:r w:rsidRPr="00A16F69">
              <w:rPr>
                <w:b/>
                <w:i/>
                <w:iCs/>
                <w:color w:val="191919"/>
              </w:rPr>
              <w:lastRenderedPageBreak/>
              <w:t>Игра "Перейди через болото"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Цель: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упражнять детей в определении заданного звука в составе слова - названия предмета; развитие двигательной активности у детей.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proofErr w:type="gramStart"/>
            <w:r w:rsidRPr="00A16F69">
              <w:rPr>
                <w:b/>
                <w:iCs/>
                <w:color w:val="191919"/>
                <w:u w:val="single"/>
              </w:rPr>
              <w:t>Оборудование: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большие зеленые круги ("кочки"); предметы, игрушки (руль, ракета, рыбка, шар).</w:t>
            </w:r>
            <w:proofErr w:type="gramEnd"/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Ход игры.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На полу раскладываются изображения "кочек" (зеленые круги). Возле каждой из "кочек" кладут предметы (они могут заменяться по</w:t>
            </w:r>
            <w:r w:rsidR="00A16F69">
              <w:rPr>
                <w:color w:val="191919"/>
              </w:rPr>
              <w:t xml:space="preserve"> ходу игры на другие)</w:t>
            </w:r>
            <w:proofErr w:type="gramStart"/>
            <w:r w:rsidR="00A16F69">
              <w:rPr>
                <w:color w:val="191919"/>
              </w:rPr>
              <w:t>.</w:t>
            </w:r>
            <w:proofErr w:type="gramEnd"/>
            <w:r w:rsidR="00A16F69">
              <w:rPr>
                <w:color w:val="191919"/>
              </w:rPr>
              <w:t xml:space="preserve"> Предлагаем</w:t>
            </w:r>
            <w:r w:rsidRPr="003F7A8E">
              <w:rPr>
                <w:color w:val="191919"/>
              </w:rPr>
              <w:t xml:space="preserve"> детям перейти через "болото", наступая только на те "кочки", возле которых стоят предметы, в названиях которых есть звук Р.</w:t>
            </w:r>
          </w:p>
          <w:p w:rsidR="000C129D" w:rsidRDefault="000C129D" w:rsidP="000C129D"/>
        </w:tc>
        <w:tc>
          <w:tcPr>
            <w:tcW w:w="7393" w:type="dxa"/>
          </w:tcPr>
          <w:p w:rsidR="000C129D" w:rsidRPr="00A16F69" w:rsidRDefault="00A16F69" w:rsidP="00A16F69">
            <w:pPr>
              <w:pStyle w:val="a3"/>
              <w:spacing w:line="360" w:lineRule="auto"/>
              <w:jc w:val="center"/>
              <w:rPr>
                <w:b/>
                <w:i/>
                <w:color w:val="191919"/>
              </w:rPr>
            </w:pPr>
            <w:r w:rsidRPr="00A16F69">
              <w:rPr>
                <w:b/>
                <w:i/>
                <w:iCs/>
                <w:color w:val="191919"/>
              </w:rPr>
              <w:t>Игра "Собери букет"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Цель: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тренировать детей в составлении слов из заданных букв.</w:t>
            </w:r>
          </w:p>
          <w:p w:rsidR="000C129D" w:rsidRPr="003F7A8E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Оборудование: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Pr="003F7A8E">
              <w:rPr>
                <w:color w:val="191919"/>
              </w:rPr>
              <w:t>стилизованные картинки с изображением цветов разной формы и окраски, в центре каждого цветка - буква.</w:t>
            </w:r>
          </w:p>
          <w:p w:rsidR="000C129D" w:rsidRPr="000C129D" w:rsidRDefault="000C129D" w:rsidP="000C129D">
            <w:pPr>
              <w:pStyle w:val="a3"/>
              <w:spacing w:line="360" w:lineRule="auto"/>
              <w:jc w:val="both"/>
              <w:rPr>
                <w:color w:val="191919"/>
              </w:rPr>
            </w:pPr>
            <w:r w:rsidRPr="00A16F69">
              <w:rPr>
                <w:b/>
                <w:iCs/>
                <w:color w:val="191919"/>
                <w:u w:val="single"/>
              </w:rPr>
              <w:t>Ход игры.</w:t>
            </w:r>
            <w:r w:rsidRPr="003F7A8E">
              <w:rPr>
                <w:rStyle w:val="apple-converted-space"/>
                <w:i/>
                <w:iCs/>
                <w:color w:val="191919"/>
              </w:rPr>
              <w:t> </w:t>
            </w:r>
            <w:r w:rsidR="00A16F69">
              <w:rPr>
                <w:color w:val="191919"/>
              </w:rPr>
              <w:t>Раскладываем</w:t>
            </w:r>
            <w:r w:rsidRPr="003F7A8E">
              <w:rPr>
                <w:color w:val="191919"/>
              </w:rPr>
              <w:t xml:space="preserve"> цветы разной формы и окраски на ковре. Затем каждому из детей дается образец (включает три-четыре стилизованных изображения цветов), в соответствии с которым он выбирает "букет". Дети свободно передвигаются по ковру, выбирая цветы. После того как дети соберут букет (из 3-4 цветов), они должны составить слово из букв, изображенных в центре каждого </w:t>
            </w:r>
            <w:r w:rsidRPr="003F7A8E">
              <w:rPr>
                <w:color w:val="191919"/>
              </w:rPr>
              <w:lastRenderedPageBreak/>
              <w:t>цветка.</w:t>
            </w:r>
          </w:p>
        </w:tc>
      </w:tr>
    </w:tbl>
    <w:p w:rsidR="000C129D" w:rsidRDefault="000C129D" w:rsidP="000C129D">
      <w:pPr>
        <w:spacing w:after="0"/>
      </w:pPr>
    </w:p>
    <w:sectPr w:rsidR="000C129D" w:rsidSect="000C129D">
      <w:pgSz w:w="16838" w:h="11906" w:orient="landscape" w:code="9"/>
      <w:pgMar w:top="993" w:right="1134" w:bottom="851" w:left="1134" w:header="709" w:footer="709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C129D"/>
    <w:rsid w:val="00041166"/>
    <w:rsid w:val="000C129D"/>
    <w:rsid w:val="001F2087"/>
    <w:rsid w:val="006C0B77"/>
    <w:rsid w:val="008242FF"/>
    <w:rsid w:val="00870751"/>
    <w:rsid w:val="00922C48"/>
    <w:rsid w:val="00A16F69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29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39"/>
    <w:rsid w:val="000C1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1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2022-10-09T11:43:00Z</dcterms:created>
  <dcterms:modified xsi:type="dcterms:W3CDTF">2022-10-09T12:05:00Z</dcterms:modified>
</cp:coreProperties>
</file>