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D2" w:rsidRPr="00E126FE" w:rsidRDefault="00EF3AD2" w:rsidP="00EF3AD2">
      <w:pPr>
        <w:jc w:val="center"/>
        <w:rPr>
          <w:rFonts w:ascii="Times New Roman" w:hAnsi="Times New Roman" w:cs="Times New Roman"/>
          <w:lang w:eastAsia="ru-RU"/>
        </w:rPr>
      </w:pPr>
      <w:r w:rsidRPr="00DF1F03">
        <w:rPr>
          <w:rFonts w:ascii="Times New Roman" w:hAnsi="Times New Roman" w:cs="Times New Roman"/>
          <w:lang w:eastAsia="ru-RU"/>
        </w:rPr>
        <w:t>Муниципальное бюджетное  дошкольное  образовательное  учреждение</w:t>
      </w:r>
    </w:p>
    <w:p w:rsidR="00EF3AD2" w:rsidRPr="00B64EDB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Рубцовск  Алтайского края</w:t>
      </w:r>
    </w:p>
    <w:p w:rsidR="00EF3AD2" w:rsidRPr="00B64EDB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МБДОУ «Детский сад № 23 «Малышок»</w:t>
      </w:r>
    </w:p>
    <w:p w:rsidR="00EF3AD2" w:rsidRPr="00B64EDB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</w:t>
      </w:r>
    </w:p>
    <w:p w:rsidR="00EF3AD2" w:rsidRPr="00B64EDB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58220, г"/>
        </w:smartTagPr>
        <w:r w:rsidRPr="00B64ED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658220, г</w:t>
        </w:r>
      </w:smartTag>
      <w:r w:rsidRPr="00B64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Рубцовск, ул. </w:t>
      </w:r>
      <w:proofErr w:type="gramStart"/>
      <w:r w:rsidRPr="00B64EDB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Спортивная</w:t>
      </w:r>
      <w:proofErr w:type="gramEnd"/>
      <w:r w:rsidRPr="00B64EDB">
        <w:rPr>
          <w:rFonts w:ascii="Times New Roman" w:eastAsia="Times New Roman" w:hAnsi="Times New Roman" w:cs="Times New Roman"/>
          <w:sz w:val="20"/>
          <w:szCs w:val="20"/>
          <w:lang w:eastAsia="ru-RU"/>
        </w:rPr>
        <w:t>, 25А</w:t>
      </w:r>
    </w:p>
    <w:p w:rsidR="00EF3AD2" w:rsidRPr="00C01F93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64ED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C01F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.: 2-74-63; </w:t>
      </w:r>
      <w:r w:rsidRPr="00B64ED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C01F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B64ED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C01F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6" w:history="1">
        <w:r w:rsidRPr="00B64ED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malyshok</w:t>
        </w:r>
        <w:r w:rsidRPr="00C01F9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.23@</w:t>
        </w:r>
        <w:r w:rsidRPr="00B64ED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C01F9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B64ED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C01F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EF3AD2" w:rsidRPr="00B64EDB" w:rsidRDefault="00EF3AD2" w:rsidP="00EF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EDB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29727697, ОГРН 1022200813139, ИНН/КПП  2209010710/220901001</w:t>
      </w:r>
    </w:p>
    <w:p w:rsidR="00EF3AD2" w:rsidRPr="00B64EDB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Pr="00B64EDB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Pr="00B64EDB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Pr="00B64EDB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Pr="00B64EDB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Pr="00B64EDB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Pr="00B64EDB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Pr="00B64EDB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Pr="00B64EDB" w:rsidRDefault="00EF3AD2" w:rsidP="00EF3A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Pr="00B64EDB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Pr="00B64EDB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Pr="00B64EDB" w:rsidRDefault="00EF3AD2" w:rsidP="00EF3AD2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</w:p>
    <w:p w:rsidR="00EF3AD2" w:rsidRPr="00B64EDB" w:rsidRDefault="00C01F93" w:rsidP="00EF3AD2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организованной образовательной деятельности</w:t>
      </w:r>
      <w:r w:rsidR="00EF3AD2" w:rsidRPr="00B64E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EF3AD2" w:rsidRPr="00B64EDB" w:rsidRDefault="00EF3AD2" w:rsidP="00EF3AD2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реализации ОО «Физическое развитие»</w:t>
      </w:r>
    </w:p>
    <w:p w:rsidR="00EF3AD2" w:rsidRPr="00B64EDB" w:rsidRDefault="00EF3AD2" w:rsidP="00EF3AD2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для детей подготовительной к школе </w:t>
      </w:r>
      <w:r w:rsidRPr="00B64E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группы </w:t>
      </w:r>
    </w:p>
    <w:p w:rsidR="00EF3AD2" w:rsidRPr="00B64EDB" w:rsidRDefault="00EF3AD2" w:rsidP="00EF3AD2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«Здоровый образ жизни»</w:t>
      </w:r>
    </w:p>
    <w:p w:rsidR="00EF3AD2" w:rsidRPr="00B64EDB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Pr="00B64EDB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Pr="00B64EDB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Pr="00B64EDB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Pr="00B64EDB" w:rsidRDefault="00EF3AD2" w:rsidP="00EF3AD2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 и провела:</w:t>
      </w:r>
    </w:p>
    <w:p w:rsidR="00EF3AD2" w:rsidRPr="00B64EDB" w:rsidRDefault="00EF3AD2" w:rsidP="00EF3AD2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 Ольга Вениаминовна,</w:t>
      </w:r>
    </w:p>
    <w:p w:rsidR="00EF3AD2" w:rsidRPr="00B64EDB" w:rsidRDefault="00EF3AD2" w:rsidP="00EF3AD2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</w:t>
      </w:r>
    </w:p>
    <w:p w:rsidR="00EF3AD2" w:rsidRPr="00B64EDB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Pr="00B64EDB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Pr="00B64EDB" w:rsidRDefault="00EF3AD2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Pr="007579A0" w:rsidRDefault="00EF3AD2" w:rsidP="00EF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7579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Рубцовск, 2021 год</w:t>
      </w:r>
    </w:p>
    <w:p w:rsidR="00EF3AD2" w:rsidRDefault="00EF3AD2" w:rsidP="00EF3A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</w:p>
    <w:p w:rsidR="00EF3AD2" w:rsidRDefault="00EF3AD2" w:rsidP="00EF3A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Default="00EF3AD2" w:rsidP="00EF3A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Pr="00B64EDB" w:rsidRDefault="00EF3AD2" w:rsidP="00EF3A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D2" w:rsidRPr="00B64EDB" w:rsidRDefault="00C01F93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Конспект организованной </w:t>
      </w:r>
      <w:bookmarkStart w:id="0" w:name="_GoBack"/>
      <w:bookmarkEnd w:id="0"/>
      <w:r w:rsidR="00EF3AD2" w:rsidRPr="00B6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деятельности</w:t>
      </w:r>
    </w:p>
    <w:p w:rsidR="00EF3AD2" w:rsidRPr="00B64EDB" w:rsidRDefault="00C01F93" w:rsidP="00EF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детей подготовительной к школе </w:t>
      </w:r>
      <w:r w:rsidR="00EF3AD2" w:rsidRPr="00B6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</w:t>
      </w:r>
    </w:p>
    <w:p w:rsidR="00EF3AD2" w:rsidRPr="00B64EDB" w:rsidRDefault="00EF3AD2" w:rsidP="00EF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AD2" w:rsidRPr="00B64EDB" w:rsidRDefault="00EF3AD2" w:rsidP="00EF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</w:t>
      </w:r>
      <w:r w:rsidRPr="00B6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развитие»</w:t>
      </w:r>
    </w:p>
    <w:p w:rsidR="00EF3AD2" w:rsidRPr="00B64EDB" w:rsidRDefault="00EF3AD2" w:rsidP="00EF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B6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Беляева Ольга Вениаминовна</w:t>
      </w:r>
    </w:p>
    <w:p w:rsidR="00EF3AD2" w:rsidRPr="00B64EDB" w:rsidRDefault="00EF3AD2" w:rsidP="00EF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№23 «Малышок», город Рубцовск, Алтайский край</w:t>
      </w:r>
    </w:p>
    <w:p w:rsidR="00EF3AD2" w:rsidRPr="00B64EDB" w:rsidRDefault="00EF3AD2" w:rsidP="00EF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подготовительная</w:t>
      </w:r>
    </w:p>
    <w:p w:rsidR="00EF3AD2" w:rsidRPr="00B64EDB" w:rsidRDefault="00EF3AD2" w:rsidP="00EF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</w:t>
      </w:r>
      <w:r w:rsidRPr="00B6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EF3AD2" w:rsidRDefault="00EF3AD2" w:rsidP="00EF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AD2" w:rsidRDefault="00EF3AD2" w:rsidP="00EF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AD2" w:rsidRPr="00B64EDB" w:rsidRDefault="00EF3AD2" w:rsidP="00EF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AD2" w:rsidRPr="000F48ED" w:rsidRDefault="00EF3AD2" w:rsidP="00EF3AD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4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Организационный момент</w:t>
      </w: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3430"/>
        <w:gridCol w:w="3266"/>
        <w:gridCol w:w="3051"/>
      </w:tblGrid>
      <w:tr w:rsidR="00EF3AD2" w:rsidRPr="00B64EDB" w:rsidTr="00143877">
        <w:tc>
          <w:tcPr>
            <w:tcW w:w="10030" w:type="dxa"/>
            <w:gridSpan w:val="3"/>
          </w:tcPr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: Обеспечить положительную мотивацию детей к учебной деятельности. 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. Повторить ходьбу со сменой темпа движения; упражнять в ползании по гимн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астической скамейке, в соблюдении координации и прыжках. Закрепить игру «Мы веселые ребята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3AD2" w:rsidRPr="00B64EDB" w:rsidTr="00143877">
        <w:tc>
          <w:tcPr>
            <w:tcW w:w="3545" w:type="dxa"/>
          </w:tcPr>
          <w:p w:rsidR="00EF3AD2" w:rsidRPr="00B64EDB" w:rsidRDefault="00EF3AD2" w:rsidP="0014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320" w:type="dxa"/>
          </w:tcPr>
          <w:p w:rsidR="00EF3AD2" w:rsidRPr="00B64EDB" w:rsidRDefault="00EF3AD2" w:rsidP="0014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  <w:p w:rsidR="00EF3AD2" w:rsidRPr="00B64EDB" w:rsidRDefault="00EF3AD2" w:rsidP="0014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EF3AD2" w:rsidRPr="00B64EDB" w:rsidRDefault="00EF3AD2" w:rsidP="0014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F3AD2" w:rsidRPr="00B64EDB" w:rsidTr="00143877">
        <w:tc>
          <w:tcPr>
            <w:tcW w:w="3545" w:type="dxa"/>
          </w:tcPr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Дети заходят в зал в колонне по одному, строятся в шеренгу.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Дети в колонне по одному выполняют движения.</w:t>
            </w:r>
          </w:p>
        </w:tc>
        <w:tc>
          <w:tcPr>
            <w:tcW w:w="3320" w:type="dxa"/>
          </w:tcPr>
          <w:p w:rsidR="00EF3AD2" w:rsidRDefault="00EF3AD2" w:rsidP="00143877">
            <w:pPr>
              <w:shd w:val="clear" w:color="auto" w:fill="FFFFFF"/>
              <w:spacing w:before="75" w:after="75"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6AB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Педагог</w:t>
            </w:r>
            <w:r w:rsidRPr="00C96A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96ABA">
              <w:rPr>
                <w:rFonts w:ascii="Times New Roman" w:hAnsi="Times New Roman" w:cs="Times New Roman"/>
                <w:sz w:val="28"/>
                <w:szCs w:val="28"/>
              </w:rPr>
              <w:t xml:space="preserve">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знает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ЗОЖ ?</w:t>
            </w:r>
          </w:p>
          <w:p w:rsidR="00EF3AD2" w:rsidRDefault="00EF3AD2" w:rsidP="00143877">
            <w:pPr>
              <w:shd w:val="clear" w:color="auto" w:fill="FFFFFF"/>
              <w:spacing w:before="75" w:after="75"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(это список правил, соблюдение которых обеспечит сохранение и укрепление здоровья, как физического, так и психического).</w:t>
            </w:r>
          </w:p>
          <w:p w:rsidR="00EF3AD2" w:rsidRPr="005B5A7D" w:rsidRDefault="00EF3AD2" w:rsidP="00143877">
            <w:pPr>
              <w:shd w:val="clear" w:color="auto" w:fill="FFFFFF"/>
              <w:spacing w:before="75" w:after="75"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96ABA">
              <w:rPr>
                <w:rFonts w:ascii="Times New Roman" w:hAnsi="Times New Roman" w:cs="Times New Roman"/>
                <w:sz w:val="28"/>
                <w:szCs w:val="28"/>
              </w:rPr>
              <w:t>аждое утро мы говорим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другу «Доброе утро» или «з</w:t>
            </w:r>
            <w:r w:rsidRPr="00C96ABA">
              <w:rPr>
                <w:rFonts w:ascii="Times New Roman" w:hAnsi="Times New Roman" w:cs="Times New Roman"/>
                <w:sz w:val="28"/>
                <w:szCs w:val="28"/>
              </w:rPr>
              <w:t>дравствуйте» давайте 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жем эти утренние волшебные слова.</w:t>
            </w:r>
          </w:p>
          <w:p w:rsidR="00EF3AD2" w:rsidRPr="000F48ED" w:rsidRDefault="00EF3AD2" w:rsidP="00143877">
            <w:pPr>
              <w:shd w:val="clear" w:color="auto" w:fill="FFFFFF"/>
              <w:spacing w:before="75" w:after="75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</w:p>
          <w:p w:rsidR="00EF3AD2" w:rsidRPr="000F48ED" w:rsidRDefault="00EF3AD2" w:rsidP="00143877">
            <w:pPr>
              <w:shd w:val="clear" w:color="auto" w:fill="FFFFFF"/>
              <w:spacing w:before="75" w:after="75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0F48ED">
              <w:rPr>
                <w:rFonts w:ascii="Times New Roman" w:hAnsi="Times New Roman" w:cs="Times New Roman"/>
                <w:b/>
                <w:color w:val="303F50"/>
                <w:sz w:val="28"/>
                <w:szCs w:val="28"/>
              </w:rPr>
              <w:t>Инструктор:</w:t>
            </w:r>
            <w:r w:rsidRPr="000F48ED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 Что мы делаем для того чтобы быть здоровыми (у</w:t>
            </w:r>
            <w:r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треннюю гимнастику, занимаемся</w:t>
            </w:r>
            <w:r w:rsidRPr="000F48ED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 физкультурой и спортом).</w:t>
            </w:r>
          </w:p>
          <w:p w:rsidR="00EF3AD2" w:rsidRPr="000F48ED" w:rsidRDefault="00EF3AD2" w:rsidP="00143877">
            <w:pPr>
              <w:shd w:val="clear" w:color="auto" w:fill="FFFFFF"/>
              <w:spacing w:before="75" w:after="75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0F48ED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Инструктор: </w:t>
            </w:r>
            <w:r w:rsidRPr="000F48ED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Спорт, ребята, очень нужен!</w:t>
            </w:r>
          </w:p>
          <w:p w:rsidR="00EF3AD2" w:rsidRPr="000F48ED" w:rsidRDefault="00EF3AD2" w:rsidP="00143877">
            <w:pPr>
              <w:shd w:val="clear" w:color="auto" w:fill="FFFFFF"/>
              <w:spacing w:before="75" w:after="75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0F48ED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lastRenderedPageBreak/>
              <w:t>Мы со спортом крепко дружим!</w:t>
            </w:r>
          </w:p>
          <w:p w:rsidR="00EF3AD2" w:rsidRPr="000F48ED" w:rsidRDefault="00EF3AD2" w:rsidP="00143877">
            <w:pPr>
              <w:shd w:val="clear" w:color="auto" w:fill="FFFFFF"/>
              <w:spacing w:before="75" w:after="75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0F48ED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Спорт-</w:t>
            </w:r>
            <w:r w:rsidRPr="000F48ED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помощник!</w:t>
            </w:r>
          </w:p>
          <w:p w:rsidR="00EF3AD2" w:rsidRPr="000F48ED" w:rsidRDefault="00EF3AD2" w:rsidP="00143877">
            <w:pPr>
              <w:shd w:val="clear" w:color="auto" w:fill="FFFFFF"/>
              <w:spacing w:before="75" w:after="75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0F48ED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Спорт-</w:t>
            </w:r>
            <w:r w:rsidRPr="000F48ED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здоровье!</w:t>
            </w:r>
          </w:p>
          <w:p w:rsidR="00EF3AD2" w:rsidRPr="000F48ED" w:rsidRDefault="00EF3AD2" w:rsidP="00143877">
            <w:pPr>
              <w:shd w:val="clear" w:color="auto" w:fill="FFFFFF"/>
              <w:spacing w:before="75" w:after="75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proofErr w:type="gramStart"/>
            <w:r w:rsidRPr="000F48ED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Спорт-</w:t>
            </w:r>
            <w:r w:rsidRPr="000F48ED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игра</w:t>
            </w:r>
            <w:proofErr w:type="gramEnd"/>
            <w:r w:rsidRPr="000F48ED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!</w:t>
            </w:r>
          </w:p>
          <w:p w:rsidR="00EF3AD2" w:rsidRDefault="00EF3AD2" w:rsidP="00143877">
            <w:pPr>
              <w:shd w:val="clear" w:color="auto" w:fill="FFFFFF"/>
              <w:spacing w:before="75" w:after="75" w:line="315" w:lineRule="atLeast"/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</w:pPr>
            <w:proofErr w:type="spellStart"/>
            <w:r w:rsidRPr="000F48ED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Физкульт-</w:t>
            </w:r>
            <w:r w:rsidRPr="000F48ED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УРА</w:t>
            </w:r>
            <w:proofErr w:type="spellEnd"/>
            <w:r w:rsidRPr="000F48ED"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 xml:space="preserve"> </w:t>
            </w:r>
          </w:p>
          <w:p w:rsidR="00EF3AD2" w:rsidRPr="000F48ED" w:rsidRDefault="00EF3AD2" w:rsidP="00143877">
            <w:pPr>
              <w:shd w:val="clear" w:color="auto" w:fill="FFFFFF"/>
              <w:spacing w:before="75" w:after="75" w:line="315" w:lineRule="atLeast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 xml:space="preserve">Инструктор: мы отправляемся в путешествие в «Страну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Здорровья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03F50"/>
                <w:sz w:val="28"/>
                <w:szCs w:val="28"/>
              </w:rPr>
              <w:t>».</w:t>
            </w: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Педагог подаёт команду «Равняйсь», «Смирно», «Направо», «Шагом марш»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«Разомнём стопы»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- Ходьба на месте, не отрывая носков от пола.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«Змейка»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- Ходьба, положив руки на плечи друг другу.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«Стройные берёзки»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- Ходьба на носках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«Маленькие кустики»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- Прыжки на двух ногах с продвижением вперёд, прыжки с подскоками; лёгкий бег, бег с </w:t>
            </w:r>
            <w:proofErr w:type="spellStart"/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захлёстом</w:t>
            </w:r>
            <w:proofErr w:type="spellEnd"/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голени, «цирковые лошадки» - хлопки по бёдрам, высоко поднимая колени. Бег без задания. Ходьба, Упражнение на восстановление дыхания.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отвечают.</w:t>
            </w: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Звучит музыка «Спортивный марш»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Дети друг за другом под музыку выполняют упражнения.</w:t>
            </w:r>
          </w:p>
          <w:p w:rsidR="00EF3AD2" w:rsidRPr="00B64EDB" w:rsidRDefault="00EF3AD2" w:rsidP="00143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Руки на пояс, ноги вместе.</w:t>
            </w:r>
          </w:p>
        </w:tc>
      </w:tr>
      <w:tr w:rsidR="00EF3AD2" w:rsidRPr="00B64EDB" w:rsidTr="00143877">
        <w:tc>
          <w:tcPr>
            <w:tcW w:w="10030" w:type="dxa"/>
            <w:gridSpan w:val="3"/>
          </w:tcPr>
          <w:p w:rsidR="00EF3AD2" w:rsidRPr="00B64EDB" w:rsidRDefault="00EF3AD2" w:rsidP="0014387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EF3AD2" w:rsidRPr="00B64EDB" w:rsidRDefault="00EF3AD2" w:rsidP="0014387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Развивать память, внимание, воображение.</w:t>
            </w:r>
          </w:p>
          <w:p w:rsidR="00EF3AD2" w:rsidRPr="00B64EDB" w:rsidRDefault="00EF3AD2" w:rsidP="0014387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1. Закрепить пройденный материал;</w:t>
            </w:r>
          </w:p>
          <w:p w:rsidR="00EF3AD2" w:rsidRPr="00B64EDB" w:rsidRDefault="00EF3AD2" w:rsidP="0014387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2. Сохранять равновесие при ползании по скамейке, подтягиваясь руками; приземляться на носки и полусогнутые колени при прыжках из обруча в обруч; вырабатывать быстроту и реакцию в эстафете «Кто быстрее до флажка».</w:t>
            </w:r>
          </w:p>
          <w:p w:rsidR="00EF3AD2" w:rsidRPr="00B64EDB" w:rsidRDefault="00EF3AD2" w:rsidP="0014387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3.Воспитывать чувство товарищества и взаимовыручки.</w:t>
            </w:r>
          </w:p>
          <w:p w:rsidR="00EF3AD2" w:rsidRPr="00B64EDB" w:rsidRDefault="00EF3AD2" w:rsidP="0014387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AD2" w:rsidRPr="00B64EDB" w:rsidTr="00143877">
        <w:tc>
          <w:tcPr>
            <w:tcW w:w="3545" w:type="dxa"/>
          </w:tcPr>
          <w:p w:rsidR="00EF3AD2" w:rsidRPr="00B64EDB" w:rsidRDefault="00EF3AD2" w:rsidP="0014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детей</w:t>
            </w:r>
          </w:p>
        </w:tc>
        <w:tc>
          <w:tcPr>
            <w:tcW w:w="3320" w:type="dxa"/>
          </w:tcPr>
          <w:p w:rsidR="00EF3AD2" w:rsidRPr="00B64EDB" w:rsidRDefault="00EF3AD2" w:rsidP="0014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65" w:type="dxa"/>
          </w:tcPr>
          <w:p w:rsidR="00EF3AD2" w:rsidRPr="00B64EDB" w:rsidRDefault="00EF3AD2" w:rsidP="0014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F3AD2" w:rsidRPr="00B64EDB" w:rsidTr="00143877">
        <w:tc>
          <w:tcPr>
            <w:tcW w:w="3545" w:type="dxa"/>
          </w:tcPr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Дети перестраиваются в колонну по два.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перестраиваются в колонну по одному</w:t>
            </w: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ети выполняют упражнения, колонной по одному.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перестраиваются в колонну по два.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перестраиваются в колонну по одному.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Встают в круг.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строятся в одну колонну</w:t>
            </w:r>
          </w:p>
        </w:tc>
        <w:tc>
          <w:tcPr>
            <w:tcW w:w="3320" w:type="dxa"/>
          </w:tcPr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говорит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станция «Физкультурная», предлагает детям 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разомкнуться на вытянутые руки вперёд</w:t>
            </w:r>
          </w:p>
          <w:p w:rsidR="00EF3AD2" w:rsidRPr="00B64EDB" w:rsidRDefault="00EF3AD2" w:rsidP="0014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стойка ноги врозь, руки на поясе 1- наклон головы вправо, 2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наклон головы влево 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исходное положение.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(5-6 раз).</w:t>
            </w: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руки внизу.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 руки к плечам, 2- руки вверх, 3- руки к плечам, 4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(5-6 раз). 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И.п.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на поясе. 1- поворот вправо, отвести руку в сторону, 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3- поворот влево, 4-и.п. (5-6 раз).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ноги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руки на поясе. 1- наклон к правой ноге. 2-и.п. 3- наклон к левой ноге, 4-и.п. (5-6 раз).</w:t>
            </w: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5.И.п. – стойка на коленях, руки на поясе, 1- сесть на пол  вправо, прямые руки  влево, 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3- сесть на пол влево, прямые руки вправо. 4-и.п.</w:t>
            </w: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1- прыжком ноги врозь, хлопок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руками над головой, 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3- прыжком ноги врозь, хлопок руками над головой. 4-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(6-8 раз).</w:t>
            </w:r>
            <w:proofErr w:type="gramEnd"/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Инструктор: мы прибыли на станцию «Спортивная»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О.В.Д.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1.Пройти по корригирующей тропе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(разомнем стопы).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2.Проползти по скамейке на животе, подтягиваясь руками (2 раза).</w:t>
            </w: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Прыжки из обруча в обруч,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последний пролезть. (2 раза).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«Туннель» - пролезть под дугами на коленях и ладонях. (2 раза).</w:t>
            </w: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предлагает детям продолжить путь.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Следующая станция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Поиграйка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игра: «Мы веселые ребята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Считалкой выбирается в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едущий</w:t>
            </w:r>
            <w:proofErr w:type="gramStart"/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 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встаёт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середине зала сбоку. Дети говорят слова «Мы веселые ребята,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бегать и играть, но попробуй нас догнать, 1,2,3, беги,  дети перебегают с одной стороны зала на другую, ведущий осаливает детей, осаленные дети отходят в сторону, игра продолжается с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ведущим.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Инструктор: наше путешествие продолжается.</w:t>
            </w:r>
          </w:p>
        </w:tc>
        <w:tc>
          <w:tcPr>
            <w:tcW w:w="3165" w:type="dxa"/>
          </w:tcPr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Упражнения выполняются под музыку (Облака)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Голову наклонять медленно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Стопы от пола не отрывать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Колени не сгибать</w:t>
            </w: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Колени вместе, руки прямые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Прыгать на носках, приземляясь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полусогнутые колени.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93" w:rsidRDefault="00C01F93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Соблюдать дистанцию друг от друга.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93" w:rsidRPr="00B64EDB" w:rsidRDefault="00C01F93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вместе, прогнуться в спине.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Ноги вместе, руки на поясе.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Игра повторяется 2-3 раза.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AD2" w:rsidRPr="00B64EDB" w:rsidTr="00143877">
        <w:tc>
          <w:tcPr>
            <w:tcW w:w="10030" w:type="dxa"/>
            <w:gridSpan w:val="3"/>
          </w:tcPr>
          <w:p w:rsidR="00EF3AD2" w:rsidRPr="00B64EDB" w:rsidRDefault="00EF3AD2" w:rsidP="00143877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</w:t>
            </w: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EF3AD2" w:rsidRPr="00B64EDB" w:rsidRDefault="00EF3AD2" w:rsidP="00143877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образовательной деятельности.</w:t>
            </w:r>
          </w:p>
          <w:p w:rsidR="00EF3AD2" w:rsidRPr="00B64EDB" w:rsidRDefault="00EF3AD2" w:rsidP="00143877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: Поощрить детей за активную деятельность</w:t>
            </w:r>
          </w:p>
        </w:tc>
      </w:tr>
      <w:tr w:rsidR="00EF3AD2" w:rsidRPr="00B64EDB" w:rsidTr="00143877">
        <w:tc>
          <w:tcPr>
            <w:tcW w:w="3545" w:type="dxa"/>
          </w:tcPr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320" w:type="dxa"/>
          </w:tcPr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65" w:type="dxa"/>
          </w:tcPr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EF3AD2" w:rsidRPr="00B64EDB" w:rsidTr="00143877">
        <w:tc>
          <w:tcPr>
            <w:tcW w:w="3545" w:type="dxa"/>
          </w:tcPr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Дети ложатся на ковёр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Дети открывают глаза, встают в круг.</w:t>
            </w:r>
          </w:p>
        </w:tc>
        <w:tc>
          <w:tcPr>
            <w:tcW w:w="3320" w:type="dxa"/>
          </w:tcPr>
          <w:p w:rsidR="00EF3AD2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Инструктор: мы прибыли на станцию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Отдыхайка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Педагог проводит релаксацию: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«Напряженье улетело и расслаблено все тело, будто мы лежи</w:t>
            </w:r>
            <w:r w:rsidR="00C01F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травке, на зеленой мягкой травке, греет солнышко сейчас, руки теплые у нас, жарче солнышко сейчас ноги теплые у нас, хорошо нам отдыхать, но уже пора вставать.</w:t>
            </w: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3165" w:type="dxa"/>
          </w:tcPr>
          <w:p w:rsidR="00EF3AD2" w:rsidRPr="00B64EDB" w:rsidRDefault="00EF3AD2" w:rsidP="0014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Звучит медленная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83971" w:rsidRDefault="00B83971"/>
    <w:sectPr w:rsidR="00B8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0CA6"/>
    <w:multiLevelType w:val="hybridMultilevel"/>
    <w:tmpl w:val="59569840"/>
    <w:lvl w:ilvl="0" w:tplc="61461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88"/>
    <w:rsid w:val="009F2E88"/>
    <w:rsid w:val="00B83971"/>
    <w:rsid w:val="00C01F93"/>
    <w:rsid w:val="00E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F3AD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F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F3AD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F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yshok.2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2021-09-20T12:14:00Z</dcterms:created>
  <dcterms:modified xsi:type="dcterms:W3CDTF">2021-12-06T12:49:00Z</dcterms:modified>
</cp:coreProperties>
</file>