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2" w:rsidRDefault="00355DD2" w:rsidP="001F4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</w:p>
    <w:p w:rsidR="00A0165C" w:rsidRPr="001F48B3" w:rsidRDefault="00A0165C" w:rsidP="001F48B3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1F48B3">
        <w:rPr>
          <w:b/>
          <w:bCs/>
          <w:color w:val="7030A0"/>
          <w:sz w:val="32"/>
          <w:szCs w:val="32"/>
        </w:rPr>
        <w:t>Консультация для воспитателей на тему:</w:t>
      </w:r>
    </w:p>
    <w:p w:rsidR="00A0165C" w:rsidRPr="001F48B3" w:rsidRDefault="00A0165C" w:rsidP="001F48B3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i/>
          <w:color w:val="000000"/>
          <w:sz w:val="21"/>
          <w:szCs w:val="21"/>
        </w:rPr>
      </w:pPr>
      <w:r w:rsidRPr="001F48B3">
        <w:rPr>
          <w:color w:val="000000"/>
          <w:sz w:val="21"/>
          <w:szCs w:val="21"/>
        </w:rPr>
        <w:br/>
      </w:r>
      <w:r w:rsidRPr="001F48B3">
        <w:rPr>
          <w:b/>
          <w:bCs/>
          <w:i/>
          <w:color w:val="244061"/>
          <w:sz w:val="48"/>
          <w:szCs w:val="48"/>
        </w:rPr>
        <w:t>«Организация игровой деятельности</w:t>
      </w:r>
    </w:p>
    <w:p w:rsidR="00A0165C" w:rsidRPr="001F48B3" w:rsidRDefault="00A0165C" w:rsidP="001F48B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1"/>
          <w:szCs w:val="21"/>
        </w:rPr>
      </w:pPr>
      <w:r w:rsidRPr="001F48B3">
        <w:rPr>
          <w:b/>
          <w:bCs/>
          <w:i/>
          <w:color w:val="244061"/>
          <w:sz w:val="48"/>
          <w:szCs w:val="48"/>
        </w:rPr>
        <w:t>детей дошкольного возраста»</w:t>
      </w:r>
    </w:p>
    <w:p w:rsidR="00A0165C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48B3">
        <w:rPr>
          <w:color w:val="000000"/>
          <w:sz w:val="21"/>
          <w:szCs w:val="21"/>
        </w:rPr>
        <w:br/>
      </w:r>
      <w:r w:rsidRPr="001F48B3">
        <w:rPr>
          <w:color w:val="000000"/>
        </w:rPr>
        <w:t>Принимая детей в группу необходимо сразу обдумать организацию предметно-развивающей среды, чтобы период адаптации к детскому саду прошел наиболее безболезненно. Ведь вновь поступившие дети еще не имеют опыта общения со своими сверстниками, не умеют играть «вместе», делиться игрушками.</w:t>
      </w:r>
    </w:p>
    <w:p w:rsidR="001F48B3" w:rsidRPr="001F48B3" w:rsidRDefault="001F48B3" w:rsidP="001F48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857375" cy="1118295"/>
            <wp:effectExtent l="0" t="0" r="0" b="5715"/>
            <wp:docPr id="1" name="Рисунок 1" descr="https://im0-tub-ru.yandex.net/i?id=cf6183c90b885e27011adf629898940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f6183c90b885e27011adf6298989404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95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Детей надо учить играть. А, как известно, игра – это специфическая, объективно развивающая способности, деятельность, которая используется взрослыми в целях воспитания дошкольников, обучения их различным действиям, способам и средствам общения.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В процессе работы неизбежно возникнут проблемы: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дети играют сами по себе;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не хотят и не умеют делиться игрушками;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не знают, как обыграть понравившуюся им игрушку;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у детей нет взаимопонимания между собой в игре.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Причиной этого служит то, что в домашней обстановке ребенок находится в изоляции от сверстников. Он привык, что все игрушки принадлежат ему одному, ему все позволено, никто дома у него ничего не отнимает. А, придя в детский сад, где много детей, которые тоже хотят играть той же игрушкой, что и у него, начинаются конфликты со сверстниками, капризы, нежелание идти в детский сад.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Для безболезненного перехода от домашней обстановки к детскому саду, для организации спокойной, дружеской атмосферы детского коллектива надо помочь детям объединиться, используя для этого игру, как форму организации детской жизни, а так же развивать у детей самостоятельность в выборе игры, в осуществлении задуманного.</w:t>
      </w:r>
    </w:p>
    <w:p w:rsid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48B3">
        <w:rPr>
          <w:color w:val="000000"/>
        </w:rPr>
        <w:t xml:space="preserve">О том, что игра необходима для полноценного развития ребенка, сказано и написано немало. Дети должны играть. </w:t>
      </w:r>
    </w:p>
    <w:p w:rsidR="001F48B3" w:rsidRDefault="001F48B3" w:rsidP="001F48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600200" cy="1428750"/>
            <wp:effectExtent l="0" t="0" r="0" b="0"/>
            <wp:docPr id="2" name="Рисунок 2" descr="https://im0-tub-ru.yandex.net/i?id=b9311c28e77f4a39925c2184672072f2&amp;ref=rim&amp;n=33&amp;w=16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9311c28e77f4a39925c2184672072f2&amp;ref=rim&amp;n=33&amp;w=168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Игра увлекает малышей, делает их жизнь разнообразнее, богаче.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В игре формируются все стороны личности ребенка. Особенно в тех играх, которые создаются самими детьми – творческих или сюжетно-ролевых. Дети воспроизводят в ролях все то, что видят вокруг себя в жизни и деятельности взрослых.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Участие в играх облегчает детям сближение друг с другом, помогает найти общий язык, облегчает обучение на занятиях в детском саду и подготавливает к умственной работе, необходимой для обучения в школе.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lastRenderedPageBreak/>
        <w:t>Давно известно, что в дошкольном возрасте усвоение новых знаний в игре происходит значительно успешнее, чем на учебных занятиях. Ребенок, привлеченный игровым замыслом, как бы не замечает того, что он учится.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Надо помнить, что игра всегда имеет два аспекта – воспитательный и познавательный. В обоих случаях цель игры формируется не как передача конкретных знаний, умений и навыков, а как развитие определенных психических процессов или способностей ребенка.</w:t>
      </w:r>
    </w:p>
    <w:p w:rsidR="00A0165C" w:rsidRPr="001F48B3" w:rsidRDefault="00A0165C" w:rsidP="00E74D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F48B3">
        <w:rPr>
          <w:color w:val="000000"/>
        </w:rPr>
        <w:t>Для того, чтобы игра действительно увлекла детей, лично затронула каждого из них, воспитателю, педагогу надо стать ее непосредственным участником. Своими действиями, эмоциональным общением с детьми, воспитатель вовлекает малышей в совместную деятельность, делает ее важной и значимой для них, становится в игре центром притяжения, что особенно важно на первых этапах знакомства с новой игрой.</w:t>
      </w:r>
      <w:r w:rsidR="001F48B3" w:rsidRPr="001F48B3">
        <w:rPr>
          <w:noProof/>
        </w:rPr>
        <w:t xml:space="preserve"> </w:t>
      </w:r>
      <w:r w:rsidR="001F48B3">
        <w:rPr>
          <w:noProof/>
        </w:rPr>
        <w:drawing>
          <wp:inline distT="0" distB="0" distL="0" distR="0">
            <wp:extent cx="2019300" cy="1756310"/>
            <wp:effectExtent l="0" t="0" r="0" b="0"/>
            <wp:docPr id="3" name="Рисунок 3" descr="https://ds05.infourok.ru/uploads/ex/124f/0007654e-a42f4bd1/hello_html_27fa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24f/0007654e-a42f4bd1/hello_html_27fa0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Все игры призваны помочь детям: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они вызывают радость от общения;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учат жестом, словом выражать свое отношение к игрушкам, людям;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побуждают действовать самостоятельно;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- замечают и поддерживают инициативные действия других детей.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В игре у ребенка формируются те стороны психики, от которых зависит, насколько в последствии он будет преуспевать в учебе, работе, как сложатся его отношения с другими людьми.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Игра</w:t>
      </w:r>
      <w:r w:rsidRPr="001F48B3">
        <w:rPr>
          <w:color w:val="000000"/>
        </w:rPr>
        <w:t> является довольно эффективным средством формирования таких качеств, как организованность, самоконтроль, внимание. Ее, обязательные для всех, правила регулируют поведение детей, ограничивают их импульсивность.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Роль игры, к сожалению, недооценивается некоторыми родителями. Они считают, что 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Игра – это пустое занятие.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А для ребенка игра – это способ самореализации</w:t>
      </w:r>
      <w:r w:rsidRPr="001F48B3">
        <w:rPr>
          <w:color w:val="000000"/>
        </w:rPr>
        <w:t>. В игре он может стать тем, кем мечтает быть в реальной жизни: врачом, водителем, летчиком и т.д. В игре он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В игре воспитывается отношение к людям, к жизни. Позитивный настрой игр помогает сохранить бодрое настроение.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 Это </w:t>
      </w:r>
      <w:proofErr w:type="spellStart"/>
      <w:r w:rsidRPr="001F48B3">
        <w:rPr>
          <w:b/>
          <w:bCs/>
          <w:color w:val="000000"/>
        </w:rPr>
        <w:t>сюжетно-отобразительная</w:t>
      </w:r>
      <w:proofErr w:type="spellEnd"/>
      <w:r w:rsidRPr="001F48B3">
        <w:rPr>
          <w:b/>
          <w:bCs/>
          <w:color w:val="000000"/>
        </w:rPr>
        <w:t xml:space="preserve"> игра</w:t>
      </w:r>
      <w:r w:rsidRPr="001F48B3">
        <w:rPr>
          <w:color w:val="000000"/>
        </w:rPr>
        <w:t xml:space="preserve">, где ребенок отражает знакомые </w:t>
      </w:r>
      <w:r w:rsidR="00E97A45">
        <w:rPr>
          <w:color w:val="000000"/>
        </w:rPr>
        <w:t>С</w:t>
      </w:r>
      <w:r w:rsidRPr="001F48B3">
        <w:rPr>
          <w:color w:val="000000"/>
        </w:rPr>
        <w:t xml:space="preserve">южеты и передает смысловые связи между предметами. </w:t>
      </w:r>
      <w:r w:rsidR="00E97A45">
        <w:rPr>
          <w:noProof/>
        </w:rPr>
        <w:drawing>
          <wp:inline distT="0" distB="0" distL="0" distR="0">
            <wp:extent cx="1126350" cy="1313782"/>
            <wp:effectExtent l="0" t="0" r="0" b="1270"/>
            <wp:docPr id="4" name="Рисунок 4" descr="https://ds05.infourok.ru/uploads/ex/0ddf/0011fbb6-abe2c9bc/hello_html_m20a454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df/0011fbb6-abe2c9bc/hello_html_m20a454b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43" cy="13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8B3">
        <w:rPr>
          <w:color w:val="000000"/>
        </w:rPr>
        <w:t>В такие моменты воспитателю необходимо вмешаться в игру ненавязчиво, побуждать действовать по определенному сюжету, играть вместе с ребенком с его игрушкой, воспроизводя ряд действий.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lastRenderedPageBreak/>
        <w:t>Игра доставляет ребенку много положительных эмоций, он очень любит, когда с ним играют взрослые.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Дидактическая игра</w:t>
      </w:r>
      <w:r w:rsidRPr="001F48B3">
        <w:rPr>
          <w:color w:val="000000"/>
        </w:rPr>
        <w:t>, как средство обучения детей дошкольного возраста.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Большое место в работе с детьми дошкольного возраста уделяется дидактическим играм. Они используются на занятиях и в самостоятельной деятельности детей. Дидактическая игра может служить составной частью занятия. Она помогает усвоению, закреплению знаний, овладению способами познавательной деятельности.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 Здесь познавательные задачи связаны с игровыми, а значит это вид деятельности можно назвать игрой-занятием.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В играх-занятиях</w:t>
      </w:r>
      <w:r w:rsidRPr="001F48B3">
        <w:rPr>
          <w:color w:val="000000"/>
        </w:rPr>
        <w:t> воспитатель продумывает содержание игры, методические приемы их проведения, сообщает доступные возрасту детей знания, формирует необходимые умения. Усвоение материала происходит незаметно для детей, не требуя приложения больших усилий.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Развивающий эффект игры заключен в ней самой. В игре не возникает потребности в специальном обучении. Способы игровой деятельности условны и символичны, ее результат – воображаемый и не нуждается в оценке.</w:t>
      </w:r>
    </w:p>
    <w:p w:rsidR="00A0165C" w:rsidRPr="001F48B3" w:rsidRDefault="00A0165C" w:rsidP="00E97A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Дидактические материалы можно разделить на две группы.</w:t>
      </w:r>
    </w:p>
    <w:p w:rsidR="00E97A45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48B3">
        <w:rPr>
          <w:color w:val="000000"/>
        </w:rPr>
        <w:t xml:space="preserve">К </w:t>
      </w:r>
      <w:r w:rsidRPr="00E97A45">
        <w:rPr>
          <w:i/>
          <w:color w:val="000000"/>
        </w:rPr>
        <w:t xml:space="preserve">первой </w:t>
      </w:r>
      <w:r w:rsidRPr="001F48B3">
        <w:rPr>
          <w:color w:val="000000"/>
        </w:rPr>
        <w:t xml:space="preserve">относятся материалы, открывающие детям возможности для проявления самостоятельности при их использовании. 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Это разнообразные конструкторы и конструктивные материалы; сюжетно-образные и сюжетно-дидактические игрушки; природный материал; полуфабрикаты (лоскуты ткани, кожи, меха, пластика). Эти материалы позволяют детям свободно экспериментировать, широко используя их в играх. При этом ребенок свободен в выборе способов преобразования и получает удовлетворение от любого результата.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 xml:space="preserve">Во </w:t>
      </w:r>
      <w:r w:rsidRPr="00E97A45">
        <w:rPr>
          <w:i/>
          <w:color w:val="000000"/>
        </w:rPr>
        <w:t>вторую</w:t>
      </w:r>
      <w:r w:rsidRPr="001F48B3">
        <w:rPr>
          <w:color w:val="000000"/>
        </w:rPr>
        <w:t xml:space="preserve"> группу вошли дидактические материалы, специально созданные для развития определенных способностей и умений. В них заранее заложен результат, который ребенок должен получить при овладении определенным способом действий. Это разноцветные кольца разной величины, игрушки-вкладыши, кубики, мозаика. Свобода деятельности с этими дидактическими материалами ограничена заложенными в них определенными способами действий, которыми ребенок должен овладеть при помощи взрослого.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В процессе игр с дидактическим материалом решаются задачи ознакомления детей с формой, цветом, величиной. Осуществляется интеллектуальное развитие детей – способность находить в предмете общее и различное, группировать и систематизировать их по выделенным свойствам. Дети учатся восстанавливать целое на основе его части, а также недостающую часть, нарушенный порядок и т.д.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Общий принцип деятельности, заложенный в дидактических играх, открывает широкие возможности для решения дидактических задач разного уровня сложности: от самых простых (собрать пирамидку с тремя одноцветными кольцами, сложить картинку из двух частей) до самых сложных (собрать башню Кремля, цветущее дерево из элементов мозаики).</w:t>
      </w:r>
    </w:p>
    <w:p w:rsidR="00E97A45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48B3">
        <w:rPr>
          <w:b/>
          <w:bCs/>
          <w:color w:val="000000"/>
        </w:rPr>
        <w:t>В обучающей игре</w:t>
      </w:r>
      <w:r w:rsidRPr="001F48B3">
        <w:rPr>
          <w:color w:val="000000"/>
        </w:rPr>
        <w:t xml:space="preserve"> ребенок действует определенным образом, в ней всегда присутствует элемент скрытого принуждения. Поэтому важно, чтобы создаваемые для игры условия предоставляли ребенку возможность выбора. Тогда дидактические игры будут способствовать </w:t>
      </w:r>
      <w:bookmarkStart w:id="0" w:name="_GoBack"/>
      <w:bookmarkEnd w:id="0"/>
      <w:r w:rsidRPr="001F48B3">
        <w:rPr>
          <w:color w:val="000000"/>
        </w:rPr>
        <w:t>ознавательному развитию каждого ребенка.</w:t>
      </w:r>
    </w:p>
    <w:p w:rsidR="00A0165C" w:rsidRPr="001F48B3" w:rsidRDefault="00E97A45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97A4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14550" cy="1600367"/>
            <wp:effectExtent l="0" t="0" r="0" b="0"/>
            <wp:docPr id="6" name="Рисунок 6" descr="https://im0-tub-ru.yandex.net/i?id=4245f9efbf4b41b0ae84417c79bf8ee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245f9efbf4b41b0ae84417c79bf8eed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58" cy="160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lastRenderedPageBreak/>
        <w:t>Игры-занятия с дидактическим материалом</w:t>
      </w:r>
      <w:r w:rsidRPr="001F48B3">
        <w:rPr>
          <w:color w:val="000000"/>
        </w:rPr>
        <w:t> проводятся с детьми индивидуально или подгруппами. Обучение строится на основе диалога: «Какого цвета шарик? А этот шарик, какой? Синий, да?». Желательно привлекать внимание малышей внесением в группу какой-нибудь новой интересной игрушки. Дети сразу соберутся вокруг воспитателя, задавая вопросы: «А что это? А зачем? А что мы будем делать?». Будут просить показать, как с этой игрушкой играть, захотят самостоятельно разобраться с ней.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b/>
          <w:bCs/>
          <w:color w:val="000000"/>
        </w:rPr>
        <w:t>Роль воспитателя в организации сюжетно-ролевой игры детей дошкольного возраста.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Мастерство воспитателя ярче всего проявляется в организации самостоятельной деятельности детей. Как направить каждого ребенка на полезную и интересную игру, не подавляя его активности и инициативы? Как чередовать игры и распределять детей в групповой комнате, на участке, чтобы им было удобно играть, не мешая друг другу? Как устранять возникающие между ними недоразумения и конфликты? От умения быстро решить эти вопросы зависит всестороннее воспитание детей, творческое развитие каждого ребенка.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Основным видом деятельности детей дошкольного возраста является сюжетно-ролевая игра, которая имеет развернутый характер, где единым смыслом связывается несколько задач. В сюжетно-ролевых играх воспитатель в совместной с детьми деятельности учит детей игровым действиям: как покормить куклу или мишку, покачать их, уложить спать и т.д. Если ребенок затрудняется в воспроизведении игрового действия, воспитатель пользуется приемом совместной игры.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Для игр подбираются простые сюжеты с 1-2 персонажами и элементарными действиями: шофер загружает машину кубиками и везет ее; мама катает в коляске дочку, кормит ее, укладывает спать. Постепенно появляются первые игровые замыслы: «Поедем в магазин, купим что-нибудь вкусненькое, а потом будет праздник». Игровые задачи воспитатель решает совместно со всеми участниками игры (строят дом, играют в семью).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Через игру закрепляется и углубляется интерес детей к различным профессиям, воспитывается уважение к труду.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Маленькие дети начинают играть, не задумываясь над целью игры и ее содержанием. Здесь очень помогают игры-инсценировки. Они способствуют расширению детских представлений, обогащают содержание самостоятельной игры ребенка.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Дети охотно принимают для игры предметы-заместители. Игровые предметы имитируют реальные. Это помогает понять смысл игровой ситуации, включению в нее.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Мнимость игровой ситуации воспитатель подчеркивает тем, что в своей речи вводит в игру воображаемые элементы: кормит кашей, которой нет; моет водой, которая не течет из игрушечного крана; приписывает кукле эмоциональные состояния (хочет есть, смеется, плачет и т.д.). При введении в игру предметов-заместителей воспитатель не только осуществляет игровые действия, но и словесно комментирует условный предмет («Это у нас мыло» - кубик; «Это как будто ложка» - палочка и т.д.).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В дальнейших совместных играх с детьми педагог расширяет круг действий с предметами-заместителями. Например, в одной игровой ситуации палочка – ложечка, в другой – та же палочка – градусник, в третьей – расческа и т.д.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Предмет-заместитель всегда сочетается с сюжетной игрушкой (если хлеб – кирпичик, то тарелка, на которой он лежит – «как настоящая»; если мыло – кубик, то обязательно присутствует игрушечный тазик и т.д.).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Постепенно дети начинают принимать на себя игровую роль и обозначать ее для партнера, начинают развертывать ролевое взаимодействие – ролевой диалог (доктор – больной, шофер – пассажир, продавец – покупатель и т.д.).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В группе необходимо сохранять предметно-игровую среду, специально организовывать ее, подбирать одни и те же игрушки, которые использовались в совместной игре. Если поиграли в «купание куклы», то в игровой уголок надо поставить 1-2 тазика, если «покормили куклу» - то ставим посуду, чтобы дети видели ее и могли использовать в игре самостоятельно.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Постепенно, наряду с предметами-заместителями, вводятся в игру и воображаемые предметы (причесать расческой, которой нет; угостить конфеткой, которой нет; разрезать арбуз, которого нет и т.п.).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lastRenderedPageBreak/>
        <w:t>Если все это ребенок вводит в игровую ситуацию самостоятельно, то он уже освоил элементарные игровые умения сюжетной игры.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Игра с куклами – основная игра ребенка-дошкольника. Кукла выступает в качестве заместителя идеального друга, который все понимает и не помнит зла. Кукла – это и объект для общения, и партнер по игре. Она не обижается, не бросает играть.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Игры с куклами позволяют детям постичь правила поведения, развивают речь, мышление, воображение, творчество. В этих играх дети проявляют самостоятельность, инициативу и выдумку. Играя с куклой, ребенок развивается, учится обходиться с другими людьми, жить в коллективе.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Игра с куклами в дочки-матери существовала во все времена. Это естественно: семья дает ребенку первые впечатления об окружающей жизни. Родители – самые близкие, любимые люди, которым, прежде всего, хочется подражать. Куклы привлекают, главным образом, девочек, ведь о детях больше заботятся мамы и бабушки. Эти игры помогают воспитывать у детей уважение к родителям, к старшим, желание заботиться о малышах.</w:t>
      </w:r>
    </w:p>
    <w:p w:rsidR="00A0165C" w:rsidRPr="001F48B3" w:rsidRDefault="00A0165C" w:rsidP="00A016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48B3">
        <w:rPr>
          <w:color w:val="000000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Советский педагог В.А.Сухомлинский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DC7A6D" w:rsidRPr="001F48B3" w:rsidRDefault="00E97A4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390005" cy="2860797"/>
            <wp:effectExtent l="0" t="0" r="0" b="0"/>
            <wp:docPr id="5" name="Рисунок 5" descr="https://bipbap.ru/wp-content/uploads/2017/11/8d4cf45ba440f501179a36834cb22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17/11/8d4cf45ba440f501179a36834cb2257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A6D" w:rsidRPr="001F48B3" w:rsidSect="00E97A45">
      <w:pgSz w:w="11906" w:h="16838"/>
      <w:pgMar w:top="851" w:right="850" w:bottom="993" w:left="993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79"/>
    <w:rsid w:val="00042B20"/>
    <w:rsid w:val="001C6D1F"/>
    <w:rsid w:val="001F48B3"/>
    <w:rsid w:val="00355DD2"/>
    <w:rsid w:val="005F56CF"/>
    <w:rsid w:val="008C5E1C"/>
    <w:rsid w:val="00A0165C"/>
    <w:rsid w:val="00CD1F79"/>
    <w:rsid w:val="00E74D34"/>
    <w:rsid w:val="00E9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User</cp:lastModifiedBy>
  <cp:revision>8</cp:revision>
  <dcterms:created xsi:type="dcterms:W3CDTF">2021-03-18T09:53:00Z</dcterms:created>
  <dcterms:modified xsi:type="dcterms:W3CDTF">2021-04-09T08:16:00Z</dcterms:modified>
</cp:coreProperties>
</file>