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6C" w:rsidRPr="0076756C" w:rsidRDefault="0076756C" w:rsidP="0076756C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76756C">
        <w:rPr>
          <w:b/>
          <w:bCs/>
          <w:color w:val="FF0000"/>
          <w:sz w:val="32"/>
          <w:szCs w:val="32"/>
          <w:u w:val="single"/>
        </w:rPr>
        <w:t>Консультация для родителей:</w:t>
      </w:r>
    </w:p>
    <w:p w:rsidR="0076756C" w:rsidRPr="0076756C" w:rsidRDefault="0076756C" w:rsidP="0076756C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76756C">
        <w:rPr>
          <w:b/>
          <w:bCs/>
          <w:color w:val="FF0000"/>
          <w:sz w:val="32"/>
          <w:szCs w:val="32"/>
          <w:u w:val="single"/>
        </w:rPr>
        <w:t>"Правила поведения дошкольников на воде"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446" w:lineRule="atLeast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Летом дети больше времени проводят на улице, на даче с родителями, выезжают на отдых в лес и на водоемы.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 xml:space="preserve">Лето характеризуется нарастанием двигательной активности и увеличением физических возможностей </w:t>
      </w:r>
      <w:proofErr w:type="spellStart"/>
      <w:r>
        <w:rPr>
          <w:color w:val="231F20"/>
          <w:sz w:val="27"/>
          <w:szCs w:val="27"/>
        </w:rPr>
        <w:t>ребѐнка</w:t>
      </w:r>
      <w:proofErr w:type="spellEnd"/>
      <w:r>
        <w:rPr>
          <w:color w:val="231F20"/>
          <w:sz w:val="27"/>
          <w:szCs w:val="27"/>
        </w:rPr>
        <w:t>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Необходимо выделить некоторые </w:t>
      </w:r>
      <w:r>
        <w:rPr>
          <w:b/>
          <w:bCs/>
          <w:color w:val="231F20"/>
          <w:sz w:val="27"/>
          <w:szCs w:val="27"/>
          <w:u w:val="single"/>
        </w:rPr>
        <w:t>правила поведения</w:t>
      </w:r>
      <w:r>
        <w:rPr>
          <w:color w:val="231F20"/>
          <w:sz w:val="27"/>
          <w:szCs w:val="27"/>
        </w:rPr>
        <w:t>, которые дети должны выполнять неукоснительно, так как от этого зависят их здоровье и безопасность. 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Главное условие безопасности поведения на воде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rPr>
          <w:color w:val="231F20"/>
          <w:sz w:val="27"/>
          <w:szCs w:val="27"/>
        </w:rPr>
      </w:pPr>
      <w:r>
        <w:rPr>
          <w:color w:val="231F20"/>
          <w:sz w:val="27"/>
          <w:szCs w:val="27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rPr>
          <w:color w:val="231F20"/>
          <w:sz w:val="27"/>
          <w:szCs w:val="27"/>
        </w:rPr>
      </w:pP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76756C" w:rsidRP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FF0000"/>
          <w:sz w:val="21"/>
          <w:szCs w:val="21"/>
        </w:rPr>
      </w:pPr>
      <w:r w:rsidRPr="0076756C">
        <w:rPr>
          <w:b/>
          <w:bCs/>
          <w:color w:val="FF0000"/>
          <w:sz w:val="27"/>
          <w:szCs w:val="27"/>
          <w:u w:val="single"/>
        </w:rPr>
        <w:t>Также дети должны твердо усвоить следующие правила: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231F20"/>
          <w:sz w:val="21"/>
          <w:szCs w:val="21"/>
        </w:rPr>
        <w:t>✓</w:t>
      </w:r>
      <w:r>
        <w:rPr>
          <w:rFonts w:ascii="Arial" w:hAnsi="Arial" w:cs="Arial"/>
          <w:color w:val="231F20"/>
          <w:sz w:val="21"/>
          <w:szCs w:val="21"/>
        </w:rPr>
        <w:t> </w:t>
      </w:r>
      <w:r>
        <w:rPr>
          <w:color w:val="231F20"/>
          <w:sz w:val="27"/>
          <w:szCs w:val="27"/>
        </w:rPr>
        <w:t>игры на воде опасны (нельзя, даже играючи, "топить" своих друзей или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"прятаться" под водой);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231F20"/>
          <w:sz w:val="21"/>
          <w:szCs w:val="21"/>
        </w:rPr>
        <w:t>✓</w:t>
      </w:r>
      <w:r>
        <w:rPr>
          <w:rFonts w:ascii="Arial" w:hAnsi="Arial" w:cs="Arial"/>
          <w:color w:val="231F20"/>
          <w:sz w:val="21"/>
          <w:szCs w:val="21"/>
        </w:rPr>
        <w:t> </w:t>
      </w:r>
      <w:r>
        <w:rPr>
          <w:color w:val="231F20"/>
          <w:sz w:val="27"/>
          <w:szCs w:val="27"/>
        </w:rPr>
        <w:t>категорически запрещается прыгать в воду в не предназначенных для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этого местах;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231F20"/>
          <w:sz w:val="21"/>
          <w:szCs w:val="21"/>
        </w:rPr>
        <w:t>✓</w:t>
      </w:r>
      <w:r>
        <w:rPr>
          <w:rFonts w:ascii="Arial" w:hAnsi="Arial" w:cs="Arial"/>
          <w:color w:val="231F20"/>
          <w:sz w:val="21"/>
          <w:szCs w:val="21"/>
        </w:rPr>
        <w:t> </w:t>
      </w:r>
      <w:r>
        <w:rPr>
          <w:color w:val="231F20"/>
          <w:sz w:val="27"/>
          <w:szCs w:val="27"/>
        </w:rPr>
        <w:t>нельзя нырять и плавать в местах, заросших водорослями;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231F20"/>
          <w:sz w:val="21"/>
          <w:szCs w:val="21"/>
        </w:rPr>
        <w:t>✓</w:t>
      </w:r>
      <w:r>
        <w:rPr>
          <w:rFonts w:ascii="Arial" w:hAnsi="Arial" w:cs="Arial"/>
          <w:color w:val="231F20"/>
          <w:sz w:val="21"/>
          <w:szCs w:val="21"/>
        </w:rPr>
        <w:t> </w:t>
      </w:r>
      <w:r>
        <w:rPr>
          <w:color w:val="231F20"/>
          <w:sz w:val="27"/>
          <w:szCs w:val="27"/>
        </w:rPr>
        <w:t>не следует далеко заплывать на надувных матрасах и кругах;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231F20"/>
          <w:sz w:val="21"/>
          <w:szCs w:val="21"/>
        </w:rPr>
        <w:t>✓</w:t>
      </w:r>
      <w:r>
        <w:rPr>
          <w:rFonts w:ascii="Arial" w:hAnsi="Arial" w:cs="Arial"/>
          <w:color w:val="231F20"/>
          <w:sz w:val="21"/>
          <w:szCs w:val="21"/>
        </w:rPr>
        <w:t> </w:t>
      </w:r>
      <w:r>
        <w:rPr>
          <w:color w:val="231F20"/>
          <w:sz w:val="27"/>
          <w:szCs w:val="27"/>
        </w:rPr>
        <w:t>не следует звать на помощь в шутку.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 xml:space="preserve">В связи с наступлением летнего оздоровительного периода, а </w:t>
      </w:r>
      <w:proofErr w:type="gramStart"/>
      <w:r>
        <w:rPr>
          <w:color w:val="231F20"/>
          <w:sz w:val="27"/>
          <w:szCs w:val="27"/>
        </w:rPr>
        <w:t>так же</w:t>
      </w:r>
      <w:proofErr w:type="gramEnd"/>
      <w:r>
        <w:rPr>
          <w:color w:val="231F20"/>
          <w:sz w:val="27"/>
          <w:szCs w:val="27"/>
        </w:rPr>
        <w:t xml:space="preserve">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76756C" w:rsidRP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76756C">
        <w:rPr>
          <w:b/>
          <w:bCs/>
          <w:color w:val="FF0000"/>
          <w:sz w:val="27"/>
          <w:szCs w:val="27"/>
          <w:u w:val="single"/>
        </w:rPr>
        <w:t>Помните! На пляжах и других местах массового отдыха ЗАПРЕЩАЕТСЯ:</w:t>
      </w:r>
    </w:p>
    <w:p w:rsidR="0076756C" w:rsidRDefault="0076756C" w:rsidP="007675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купаться в местах, где выставлены щиты (аншлаги) с предупреждающими и запрещающими знаками и надписями;</w:t>
      </w:r>
    </w:p>
    <w:p w:rsidR="0076756C" w:rsidRDefault="0076756C" w:rsidP="007675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заплывать за буйки, обозначающие границы плавания;</w:t>
      </w:r>
    </w:p>
    <w:p w:rsidR="0076756C" w:rsidRDefault="0076756C" w:rsidP="007675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загрязнять и засорять водоемы и берега;</w:t>
      </w:r>
    </w:p>
    <w:p w:rsidR="0076756C" w:rsidRDefault="0076756C" w:rsidP="007675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купаться в состоянии алкогольного опьянения;</w:t>
      </w:r>
    </w:p>
    <w:p w:rsidR="0076756C" w:rsidRDefault="0076756C" w:rsidP="007675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приводить с собой собак и других животных;</w:t>
      </w:r>
    </w:p>
    <w:p w:rsidR="0076756C" w:rsidRDefault="0076756C" w:rsidP="007675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играть с мячами в спортивные игры в неотведенных для этих целей местах;</w:t>
      </w:r>
    </w:p>
    <w:p w:rsidR="0076756C" w:rsidRDefault="0076756C" w:rsidP="007675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допускать шалости на воде, связанные с нырянием и захватом купающихся;</w:t>
      </w:r>
    </w:p>
    <w:p w:rsidR="0076756C" w:rsidRDefault="0076756C" w:rsidP="007675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подавать крики ложной тревоги;</w:t>
      </w:r>
    </w:p>
    <w:p w:rsidR="0076756C" w:rsidRDefault="0076756C" w:rsidP="007675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плавать на досках, бревнах, лежаках, автомобильных камерах, надувных матрацах.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76756C" w:rsidRP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C00000"/>
          <w:sz w:val="21"/>
          <w:szCs w:val="21"/>
        </w:rPr>
      </w:pPr>
      <w:r w:rsidRPr="0076756C">
        <w:rPr>
          <w:b/>
          <w:bCs/>
          <w:color w:val="C00000"/>
          <w:sz w:val="27"/>
          <w:szCs w:val="27"/>
          <w:u w:val="single"/>
        </w:rPr>
        <w:t>УВАЖАЕМЫЕ РОДИТЕЛИ!</w:t>
      </w:r>
    </w:p>
    <w:p w:rsidR="0076756C" w:rsidRP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C00000"/>
          <w:sz w:val="21"/>
          <w:szCs w:val="21"/>
        </w:rPr>
      </w:pPr>
    </w:p>
    <w:p w:rsidR="0076756C" w:rsidRP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C00000"/>
          <w:sz w:val="21"/>
          <w:szCs w:val="21"/>
        </w:rPr>
      </w:pPr>
      <w:r w:rsidRPr="0076756C">
        <w:rPr>
          <w:b/>
          <w:bCs/>
          <w:color w:val="C00000"/>
          <w:sz w:val="27"/>
          <w:szCs w:val="27"/>
        </w:rPr>
        <w:t>Полное выполнение настоящих правил поведения — гарантия вашей безопасности на воде!</w:t>
      </w:r>
    </w:p>
    <w:p w:rsidR="0076756C" w:rsidRP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C00000"/>
          <w:sz w:val="21"/>
          <w:szCs w:val="21"/>
        </w:rPr>
      </w:pPr>
    </w:p>
    <w:p w:rsidR="0076756C" w:rsidRP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C00000"/>
          <w:sz w:val="21"/>
          <w:szCs w:val="21"/>
        </w:rPr>
      </w:pPr>
      <w:r w:rsidRPr="0076756C">
        <w:rPr>
          <w:b/>
          <w:bCs/>
          <w:color w:val="C00000"/>
          <w:sz w:val="27"/>
          <w:szCs w:val="27"/>
          <w:u w:val="single"/>
        </w:rPr>
        <w:t>ПОМНИТЕ:</w:t>
      </w:r>
    </w:p>
    <w:p w:rsidR="0076756C" w:rsidRP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C00000"/>
          <w:sz w:val="21"/>
          <w:szCs w:val="21"/>
        </w:rPr>
      </w:pPr>
    </w:p>
    <w:p w:rsidR="0076756C" w:rsidRP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C00000"/>
          <w:sz w:val="21"/>
          <w:szCs w:val="21"/>
        </w:rPr>
      </w:pPr>
      <w:r w:rsidRPr="0076756C">
        <w:rPr>
          <w:b/>
          <w:bCs/>
          <w:color w:val="C00000"/>
          <w:sz w:val="27"/>
          <w:szCs w:val="27"/>
        </w:rPr>
        <w:t>Ни при каких обстоятельствах не оставляйте ребенка без присмотра!</w:t>
      </w:r>
    </w:p>
    <w:p w:rsidR="0076756C" w:rsidRP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C00000"/>
          <w:sz w:val="21"/>
          <w:szCs w:val="21"/>
        </w:rPr>
      </w:pPr>
    </w:p>
    <w:p w:rsidR="0076756C" w:rsidRP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C00000"/>
          <w:sz w:val="21"/>
          <w:szCs w:val="21"/>
        </w:rPr>
      </w:pPr>
      <w:r w:rsidRPr="0076756C">
        <w:rPr>
          <w:b/>
          <w:bCs/>
          <w:color w:val="C00000"/>
          <w:sz w:val="27"/>
          <w:szCs w:val="27"/>
          <w:u w:val="single"/>
        </w:rPr>
        <w:t>ПАМЯТКА</w:t>
      </w:r>
    </w:p>
    <w:p w:rsidR="0076756C" w:rsidRP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C00000"/>
          <w:sz w:val="21"/>
          <w:szCs w:val="21"/>
        </w:rPr>
      </w:pPr>
      <w:r w:rsidRPr="0076756C">
        <w:rPr>
          <w:b/>
          <w:bCs/>
          <w:color w:val="C00000"/>
          <w:sz w:val="27"/>
          <w:szCs w:val="27"/>
          <w:u w:val="single"/>
        </w:rPr>
        <w:t>по оказанию первой помощи людям, потерпевшим бедствие на воде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756C" w:rsidRDefault="0076756C" w:rsidP="00767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>Вернуть к жизни утонувшего человека можно при условии, если он был в воде около 6 минут.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Вытащив на берег, осмотрите потерпевшего: рот и нос могу</w:t>
      </w:r>
      <w:r>
        <w:rPr>
          <w:color w:val="000000"/>
          <w:sz w:val="27"/>
          <w:szCs w:val="27"/>
        </w:rPr>
        <w:t xml:space="preserve">т быть забиты тиной или </w:t>
      </w:r>
      <w:proofErr w:type="spellStart"/>
      <w:proofErr w:type="gramStart"/>
      <w:r>
        <w:rPr>
          <w:color w:val="000000"/>
          <w:sz w:val="27"/>
          <w:szCs w:val="27"/>
        </w:rPr>
        <w:t>песком.</w:t>
      </w:r>
      <w:r>
        <w:rPr>
          <w:color w:val="000000"/>
          <w:sz w:val="27"/>
          <w:szCs w:val="27"/>
        </w:rPr>
        <w:t>Их</w:t>
      </w:r>
      <w:proofErr w:type="spellEnd"/>
      <w:proofErr w:type="gramEnd"/>
      <w:r>
        <w:rPr>
          <w:color w:val="000000"/>
          <w:sz w:val="27"/>
          <w:szCs w:val="27"/>
        </w:rPr>
        <w:t xml:space="preserve"> надо немедленно очистить (пальцами, повернув человека на бок).</w:t>
      </w:r>
    </w:p>
    <w:p w:rsidR="0076756C" w:rsidRDefault="0076756C" w:rsidP="00767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</w:t>
      </w:r>
      <w:r>
        <w:rPr>
          <w:color w:val="000000"/>
          <w:sz w:val="27"/>
          <w:szCs w:val="27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76756C" w:rsidRDefault="0076756C" w:rsidP="00767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76756C" w:rsidRDefault="0076756C" w:rsidP="00767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</w:t>
      </w:r>
      <w:r>
        <w:rPr>
          <w:color w:val="000000"/>
          <w:sz w:val="27"/>
          <w:szCs w:val="27"/>
        </w:rPr>
        <w:t>Встаньте на колени слева, максимально запрокиньте голову утонувшего (это очень важно!), и сместив челюсть вниз, раскройте ему рот.</w:t>
      </w:r>
    </w:p>
    <w:p w:rsidR="0076756C" w:rsidRDefault="0076756C" w:rsidP="00767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Ноздри пострадавшего при этом надо зажать рукой. Выдох произойдет самостоятельно.</w:t>
      </w:r>
    </w:p>
    <w:p w:rsidR="0076756C" w:rsidRPr="0076756C" w:rsidRDefault="0076756C" w:rsidP="00767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у пострадавшего не бьется сердце, искусственное дыхание надо сочетать с непрямым массажем </w:t>
      </w:r>
      <w:proofErr w:type="spellStart"/>
      <w:proofErr w:type="gramStart"/>
      <w:r>
        <w:rPr>
          <w:color w:val="000000"/>
          <w:sz w:val="27"/>
          <w:szCs w:val="27"/>
        </w:rPr>
        <w:t>сердца.</w:t>
      </w:r>
      <w:r w:rsidRPr="0076756C">
        <w:rPr>
          <w:color w:val="000000"/>
          <w:sz w:val="27"/>
          <w:szCs w:val="27"/>
        </w:rPr>
        <w:t>Для</w:t>
      </w:r>
      <w:proofErr w:type="spellEnd"/>
      <w:proofErr w:type="gramEnd"/>
      <w:r w:rsidRPr="0076756C">
        <w:rPr>
          <w:color w:val="000000"/>
          <w:sz w:val="27"/>
          <w:szCs w:val="27"/>
        </w:rPr>
        <w:t xml:space="preserve"> этого одну ладонь положите поперек нижней части грудины (но не на ребра!), другую ладонь — поверх первой накрест. Надавите на грудину запястьями так, чтобы она прогнулась на 3 — 5 сантиметров, и отпустите.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6756C">
        <w:rPr>
          <w:color w:val="000000"/>
          <w:sz w:val="27"/>
          <w:szCs w:val="27"/>
        </w:rPr>
        <w:t>Прогибать нужно сильно, толчком, используя вес своего тела.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6756C">
        <w:rPr>
          <w:color w:val="000000"/>
          <w:sz w:val="27"/>
          <w:szCs w:val="27"/>
        </w:rPr>
        <w:t>Через каждое вдувание воздуха делайте 4 — 5 ритмичных надавливаний.</w:t>
      </w:r>
    </w:p>
    <w:p w:rsidR="0076756C" w:rsidRDefault="0076756C" w:rsidP="00767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</w:t>
      </w:r>
      <w:r>
        <w:rPr>
          <w:color w:val="000000"/>
          <w:sz w:val="27"/>
          <w:szCs w:val="27"/>
        </w:rPr>
        <w:t>Если помощь оказывают двое, тогда один делает искусственное дыхание, другой затем — массаж сердца.</w:t>
      </w:r>
    </w:p>
    <w:p w:rsidR="0076756C" w:rsidRDefault="0076756C" w:rsidP="00767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</w:t>
      </w:r>
      <w:r>
        <w:rPr>
          <w:color w:val="000000"/>
          <w:sz w:val="27"/>
          <w:szCs w:val="27"/>
        </w:rPr>
        <w:t>Не останавливайте меры по реанимации до прибытия “скорой помощи”: благодаря вашим действиям организм пострадавшего еще может жить.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302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76756C" w:rsidRDefault="0076756C" w:rsidP="00767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</w:t>
      </w:r>
      <w:r>
        <w:rPr>
          <w:color w:val="000000"/>
          <w:sz w:val="27"/>
          <w:szCs w:val="27"/>
        </w:rPr>
        <w:t>Ими может быть все, что увеличит плавучесть человека и что вы в состоянии до него добросить.</w:t>
      </w:r>
    </w:p>
    <w:p w:rsidR="0076756C" w:rsidRDefault="0076756C" w:rsidP="00767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</w:t>
      </w:r>
      <w:r>
        <w:rPr>
          <w:color w:val="000000"/>
          <w:sz w:val="27"/>
          <w:szCs w:val="27"/>
        </w:rPr>
        <w:t>Если вы добираетесь до тонущего вплавь, максимально учитывайте течение воды, ветер, расстояние до берега и т.д.</w:t>
      </w:r>
    </w:p>
    <w:p w:rsidR="0076756C" w:rsidRDefault="0076756C" w:rsidP="00767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</w:t>
      </w:r>
      <w:r>
        <w:rPr>
          <w:color w:val="000000"/>
          <w:sz w:val="27"/>
          <w:szCs w:val="27"/>
        </w:rPr>
        <w:t>Приближаясь, старайтесь успокоить и ободрить терпящего бедствие на воде человека.</w:t>
      </w:r>
    </w:p>
    <w:p w:rsidR="0076756C" w:rsidRDefault="0076756C" w:rsidP="00767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Подплыв к утопающему, поднырните под него, возьмите сзади одним из приемов захвата (классическим — за волосы) и транспортируйте к берегу.</w:t>
      </w:r>
    </w:p>
    <w:p w:rsidR="0076756C" w:rsidRDefault="0076756C" w:rsidP="0076756C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>В случае, если утопающему удалось схватить вас за руки, шею или ноги, освобождайтесь и немедленно ныряйте — инстинкт самосохранения заставит терпящего бедствие вас отпустить.</w:t>
      </w:r>
    </w:p>
    <w:p w:rsidR="00526ABE" w:rsidRDefault="0076756C" w:rsidP="0076756C">
      <w:pPr>
        <w:jc w:val="center"/>
      </w:pPr>
    </w:p>
    <w:sectPr w:rsidR="00526ABE" w:rsidSect="0076756C">
      <w:pgSz w:w="11906" w:h="16838"/>
      <w:pgMar w:top="284" w:right="289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1B0B"/>
    <w:multiLevelType w:val="multilevel"/>
    <w:tmpl w:val="575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831AD"/>
    <w:multiLevelType w:val="multilevel"/>
    <w:tmpl w:val="C81E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EE"/>
    <w:rsid w:val="0076756C"/>
    <w:rsid w:val="00B11780"/>
    <w:rsid w:val="00EF6901"/>
    <w:rsid w:val="00F0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6A81"/>
  <w15:chartTrackingRefBased/>
  <w15:docId w15:val="{58ACCBB4-DFC0-4F66-85ED-614969E8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2020-07-02T15:34:00Z</dcterms:created>
  <dcterms:modified xsi:type="dcterms:W3CDTF">2020-07-02T15:38:00Z</dcterms:modified>
</cp:coreProperties>
</file>