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3B" w:rsidRPr="0014143E" w:rsidRDefault="007D553B" w:rsidP="007D553B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7D553B" w:rsidRPr="0014143E" w:rsidRDefault="007D553B" w:rsidP="007D553B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7D553B" w:rsidRPr="0014143E" w:rsidRDefault="007D553B" w:rsidP="007D553B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7D553B" w:rsidRPr="0014143E" w:rsidRDefault="007D553B" w:rsidP="007D553B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7D553B" w:rsidRPr="0014143E" w:rsidRDefault="007D553B" w:rsidP="007D553B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7D553B" w:rsidRPr="007D553B" w:rsidRDefault="007D553B" w:rsidP="007D553B">
      <w:pPr>
        <w:jc w:val="center"/>
        <w:rPr>
          <w:sz w:val="20"/>
          <w:szCs w:val="20"/>
        </w:rPr>
      </w:pPr>
      <w:r w:rsidRPr="0014143E">
        <w:rPr>
          <w:sz w:val="20"/>
          <w:szCs w:val="20"/>
        </w:rPr>
        <w:t>Е</w:t>
      </w:r>
      <w:r w:rsidRPr="007D553B">
        <w:rPr>
          <w:sz w:val="20"/>
          <w:szCs w:val="20"/>
        </w:rPr>
        <w:t xml:space="preserve"> -</w:t>
      </w:r>
      <w:r w:rsidRPr="0014143E">
        <w:rPr>
          <w:sz w:val="20"/>
          <w:szCs w:val="20"/>
          <w:lang w:val="en-US"/>
        </w:rPr>
        <w:t>mail</w:t>
      </w:r>
      <w:r w:rsidRPr="007D553B">
        <w:rPr>
          <w:sz w:val="20"/>
          <w:szCs w:val="20"/>
        </w:rPr>
        <w:t xml:space="preserve">: </w:t>
      </w:r>
      <w:hyperlink r:id="rId4" w:history="1">
        <w:r w:rsidRPr="0014143E">
          <w:rPr>
            <w:rStyle w:val="a7"/>
            <w:sz w:val="20"/>
            <w:szCs w:val="20"/>
            <w:lang w:val="en-US"/>
          </w:rPr>
          <w:t>ryabinka</w:t>
        </w:r>
        <w:r w:rsidRPr="007D553B">
          <w:rPr>
            <w:rStyle w:val="a7"/>
            <w:sz w:val="20"/>
            <w:szCs w:val="20"/>
          </w:rPr>
          <w:t>.</w:t>
        </w:r>
        <w:r w:rsidRPr="0014143E">
          <w:rPr>
            <w:rStyle w:val="a7"/>
            <w:sz w:val="20"/>
            <w:szCs w:val="20"/>
            <w:lang w:val="en-US"/>
          </w:rPr>
          <w:t>detskiysad</w:t>
        </w:r>
        <w:r w:rsidRPr="007D553B">
          <w:rPr>
            <w:rStyle w:val="a7"/>
            <w:sz w:val="20"/>
            <w:szCs w:val="20"/>
          </w:rPr>
          <w:t>19@</w:t>
        </w:r>
        <w:r w:rsidRPr="0014143E">
          <w:rPr>
            <w:rStyle w:val="a7"/>
            <w:sz w:val="20"/>
            <w:szCs w:val="20"/>
            <w:lang w:val="en-US"/>
          </w:rPr>
          <w:t>mail</w:t>
        </w:r>
        <w:r w:rsidRPr="007D553B">
          <w:rPr>
            <w:rStyle w:val="a7"/>
            <w:sz w:val="20"/>
            <w:szCs w:val="20"/>
          </w:rPr>
          <w:t>.</w:t>
        </w:r>
        <w:r w:rsidRPr="0014143E">
          <w:rPr>
            <w:rStyle w:val="a7"/>
            <w:sz w:val="20"/>
            <w:szCs w:val="20"/>
            <w:lang w:val="en-US"/>
          </w:rPr>
          <w:t>ru</w:t>
        </w:r>
      </w:hyperlink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D553B" w:rsidRPr="007D553B" w:rsidRDefault="007D553B" w:rsidP="007D553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  <w:r w:rsidRPr="007D553B">
        <w:rPr>
          <w:color w:val="111111"/>
          <w:sz w:val="40"/>
          <w:szCs w:val="40"/>
        </w:rPr>
        <w:t>Рекомендации для родителей по развитию мелкой моторики у детей</w:t>
      </w:r>
    </w:p>
    <w:p w:rsidR="007D553B" w:rsidRPr="007D553B" w:rsidRDefault="007D553B" w:rsidP="007D55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553B" w:rsidRPr="007D553B" w:rsidRDefault="007D553B" w:rsidP="007D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553B" w:rsidRPr="000230F2" w:rsidRDefault="007D553B" w:rsidP="007D553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7D553B" w:rsidRDefault="007D553B" w:rsidP="007D553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7D553B" w:rsidRDefault="007D553B" w:rsidP="007D553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7D553B" w:rsidRDefault="007D553B" w:rsidP="007D553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7D553B" w:rsidRDefault="007D553B" w:rsidP="007D553B">
      <w:pPr>
        <w:shd w:val="clear" w:color="auto" w:fill="FFFFFF"/>
        <w:spacing w:after="0" w:afterAutospacing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7D553B" w:rsidRPr="000230F2" w:rsidRDefault="007D553B" w:rsidP="007D553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Разработала: </w:t>
      </w:r>
    </w:p>
    <w:p w:rsidR="007D553B" w:rsidRPr="000230F2" w:rsidRDefault="007D553B" w:rsidP="007D553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</w:t>
      </w:r>
    </w:p>
    <w:p w:rsidR="007D553B" w:rsidRPr="000230F2" w:rsidRDefault="007D553B" w:rsidP="007D553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высшей категории</w:t>
      </w:r>
    </w:p>
    <w:p w:rsidR="007D553B" w:rsidRPr="000230F2" w:rsidRDefault="007D553B" w:rsidP="007D553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230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Юрьева О.Н.</w:t>
      </w:r>
    </w:p>
    <w:p w:rsidR="007D553B" w:rsidRPr="000230F2" w:rsidRDefault="007D553B" w:rsidP="007D553B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553B" w:rsidRPr="000230F2" w:rsidRDefault="007D553B" w:rsidP="007D553B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D553B" w:rsidRDefault="007D553B" w:rsidP="007D553B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D553B" w:rsidRDefault="007D553B" w:rsidP="007D553B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D553B" w:rsidRDefault="007D553B" w:rsidP="007D553B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D553B" w:rsidRPr="000230F2" w:rsidRDefault="007D553B" w:rsidP="007D553B">
      <w:pPr>
        <w:spacing w:after="0" w:afterAutospacing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D553B" w:rsidRDefault="007D553B" w:rsidP="007D553B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D553B" w:rsidRDefault="007D553B" w:rsidP="007D553B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D553B" w:rsidRPr="000230F2" w:rsidRDefault="007D553B" w:rsidP="007D553B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2020 г.</w:t>
      </w:r>
    </w:p>
    <w:p w:rsidR="008300FF" w:rsidRPr="007D553B" w:rsidRDefault="008300FF" w:rsidP="007D553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7D553B">
        <w:rPr>
          <w:b/>
          <w:color w:val="111111"/>
          <w:sz w:val="32"/>
          <w:szCs w:val="32"/>
        </w:rPr>
        <w:lastRenderedPageBreak/>
        <w:t>Рекомендации для родителей по развитию мелкой моторики у детей</w:t>
      </w:r>
    </w:p>
    <w:p w:rsidR="008300FF" w:rsidRPr="007D553B" w:rsidRDefault="008300FF" w:rsidP="008300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D553B">
        <w:rPr>
          <w:color w:val="111111"/>
          <w:sz w:val="32"/>
          <w:szCs w:val="32"/>
        </w:rPr>
        <w:t>1. Ребёнок должен своевременно овладеть навыками самообслуживания. К старшему дошкольному возрасту у ребёнка не должно быть затруднений в застёгивание </w:t>
      </w:r>
      <w:r w:rsidRPr="007D553B">
        <w:rPr>
          <w:i/>
          <w:iCs/>
          <w:color w:val="111111"/>
          <w:sz w:val="32"/>
          <w:szCs w:val="32"/>
          <w:bdr w:val="none" w:sz="0" w:space="0" w:color="auto" w:frame="1"/>
        </w:rPr>
        <w:t>(расстёгивание)</w:t>
      </w:r>
      <w:r w:rsidRPr="007D553B">
        <w:rPr>
          <w:color w:val="111111"/>
          <w:sz w:val="32"/>
          <w:szCs w:val="32"/>
        </w:rPr>
        <w:t> пуговиц, завязывание шнурков, узелков.</w:t>
      </w:r>
    </w:p>
    <w:p w:rsidR="008300FF" w:rsidRPr="007D553B" w:rsidRDefault="008300FF" w:rsidP="008300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D553B">
        <w:rPr>
          <w:color w:val="111111"/>
          <w:sz w:val="32"/>
          <w:szCs w:val="32"/>
        </w:rPr>
        <w:t>2. Привлекать ребёнка к участию в сервировке стола, уборке помещений, игрушек.</w:t>
      </w:r>
    </w:p>
    <w:p w:rsidR="008300FF" w:rsidRPr="007D553B" w:rsidRDefault="008300FF" w:rsidP="008300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D553B">
        <w:rPr>
          <w:color w:val="111111"/>
          <w:sz w:val="32"/>
          <w:szCs w:val="32"/>
        </w:rPr>
        <w:t>3. Применять разнообразные виды ручной деятельности (рисование, аппликация, лепка, конструирование, вышивание, выкладывание узоров из мозаики и счётных палочек).</w:t>
      </w:r>
    </w:p>
    <w:p w:rsidR="008300FF" w:rsidRPr="007D553B" w:rsidRDefault="008300FF" w:rsidP="008300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D553B">
        <w:rPr>
          <w:color w:val="111111"/>
          <w:sz w:val="32"/>
          <w:szCs w:val="32"/>
        </w:rPr>
        <w:t>4. Развивать графическую моторику, выполнять упражнения по подготовке руки к письму (работа с трафаретами, шаблонами, фигурными линейками, объемными и плоскостными изображениями предметов, штриховка).</w:t>
      </w:r>
    </w:p>
    <w:p w:rsidR="008300FF" w:rsidRPr="007D553B" w:rsidRDefault="008300FF" w:rsidP="008300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D553B">
        <w:rPr>
          <w:color w:val="111111"/>
          <w:sz w:val="32"/>
          <w:szCs w:val="32"/>
        </w:rPr>
        <w:t>5. Использовать различные игры с мелкими предметами (подбор частей разрезных картинок, разнообразное нанизывание, перекладывание, сортировка горошин, палочек, пуговиц и других мелких предметов).</w:t>
      </w:r>
    </w:p>
    <w:p w:rsidR="008300FF" w:rsidRPr="007D553B" w:rsidRDefault="008300FF" w:rsidP="008300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D553B">
        <w:rPr>
          <w:color w:val="111111"/>
          <w:sz w:val="32"/>
          <w:szCs w:val="32"/>
        </w:rPr>
        <w:t>6. Выполнять массаж кистей рук и 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пальцев</w:t>
      </w:r>
      <w:r w:rsidRPr="007D553B">
        <w:rPr>
          <w:b/>
          <w:color w:val="111111"/>
          <w:sz w:val="32"/>
          <w:szCs w:val="32"/>
        </w:rPr>
        <w:t>, 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пальчиковую гимнастику</w:t>
      </w:r>
      <w:r w:rsidRPr="007D553B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с 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речевым сопровождением и без него</w:t>
      </w:r>
      <w:r w:rsidRPr="007D553B">
        <w:rPr>
          <w:color w:val="111111"/>
          <w:sz w:val="32"/>
          <w:szCs w:val="32"/>
        </w:rPr>
        <w:t>, играть в 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пальчиковый театр</w:t>
      </w:r>
      <w:r w:rsidRPr="007D553B">
        <w:rPr>
          <w:b/>
          <w:color w:val="111111"/>
          <w:sz w:val="32"/>
          <w:szCs w:val="32"/>
        </w:rPr>
        <w:t>,</w:t>
      </w:r>
      <w:r w:rsidRPr="007D553B">
        <w:rPr>
          <w:color w:val="111111"/>
          <w:sz w:val="32"/>
          <w:szCs w:val="32"/>
        </w:rPr>
        <w:t xml:space="preserve"> устраивать 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театр теней</w:t>
      </w:r>
      <w:r w:rsidRPr="007D553B">
        <w:rPr>
          <w:color w:val="111111"/>
          <w:sz w:val="32"/>
          <w:szCs w:val="32"/>
        </w:rPr>
        <w:t>. Можно предложить массаж ладоней и 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пальцев</w:t>
      </w:r>
      <w:r w:rsidRPr="007D553B">
        <w:rPr>
          <w:b/>
          <w:color w:val="111111"/>
          <w:sz w:val="32"/>
          <w:szCs w:val="32"/>
        </w:rPr>
        <w:t> </w:t>
      </w:r>
      <w:r w:rsidRPr="007D553B">
        <w:rPr>
          <w:color w:val="111111"/>
          <w:sz w:val="32"/>
          <w:szCs w:val="32"/>
        </w:rPr>
        <w:t>рук с использованием шишек, грецких орехов.</w:t>
      </w:r>
    </w:p>
    <w:p w:rsidR="008300FF" w:rsidRPr="007D553B" w:rsidRDefault="008300FF" w:rsidP="008300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D553B">
        <w:rPr>
          <w:color w:val="111111"/>
          <w:sz w:val="32"/>
          <w:szCs w:val="32"/>
        </w:rPr>
        <w:t>6. Если ребенок крайне неохотно рисует кистью, предложите ему порисовать 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пальцами</w:t>
      </w:r>
      <w:r w:rsidRPr="007D553B">
        <w:rPr>
          <w:b/>
          <w:color w:val="111111"/>
          <w:sz w:val="32"/>
          <w:szCs w:val="32"/>
        </w:rPr>
        <w:t>.</w:t>
      </w:r>
      <w:r w:rsidRPr="007D553B">
        <w:rPr>
          <w:color w:val="111111"/>
          <w:sz w:val="32"/>
          <w:szCs w:val="32"/>
        </w:rPr>
        <w:t xml:space="preserve"> Рисовать 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пальчиковыми</w:t>
      </w:r>
      <w:r w:rsidRPr="007D553B">
        <w:rPr>
          <w:b/>
          <w:color w:val="111111"/>
          <w:sz w:val="32"/>
          <w:szCs w:val="32"/>
        </w:rPr>
        <w:t> </w:t>
      </w:r>
      <w:r w:rsidRPr="007D553B">
        <w:rPr>
          <w:color w:val="111111"/>
          <w:sz w:val="32"/>
          <w:szCs w:val="32"/>
        </w:rPr>
        <w:t>красками можно как угодно, как захочет ваш ребенок. Рисуйте и </w:t>
      </w:r>
      <w:r w:rsidRPr="007D55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пальчиками</w:t>
      </w:r>
      <w:r w:rsidRPr="007D553B">
        <w:rPr>
          <w:b/>
          <w:color w:val="111111"/>
          <w:sz w:val="32"/>
          <w:szCs w:val="32"/>
        </w:rPr>
        <w:t>,</w:t>
      </w:r>
      <w:r w:rsidRPr="007D553B">
        <w:rPr>
          <w:color w:val="111111"/>
          <w:sz w:val="32"/>
          <w:szCs w:val="32"/>
        </w:rPr>
        <w:t xml:space="preserve"> и кистью, и перышком, и шерстяными нитками, и восковыми мелками, и карандашами, словом, всем тем, на что только способна ваша фантазия.</w:t>
      </w:r>
    </w:p>
    <w:p w:rsidR="008300FF" w:rsidRPr="007D553B" w:rsidRDefault="008300FF" w:rsidP="008300F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7D553B">
        <w:rPr>
          <w:color w:val="111111"/>
          <w:sz w:val="32"/>
          <w:szCs w:val="32"/>
        </w:rPr>
        <w:t>Все виды заданий проводить в игровой форме, вызывая интерес у детей, не забывать хвалить ребенка и не приводить к переутомлению.</w:t>
      </w:r>
    </w:p>
    <w:p w:rsidR="00733F06" w:rsidRPr="007D553B" w:rsidRDefault="00733F06">
      <w:pPr>
        <w:rPr>
          <w:rFonts w:ascii="Times New Roman" w:hAnsi="Times New Roman" w:cs="Times New Roman"/>
          <w:sz w:val="32"/>
          <w:szCs w:val="32"/>
        </w:rPr>
      </w:pPr>
    </w:p>
    <w:sectPr w:rsidR="00733F06" w:rsidRPr="007D553B" w:rsidSect="007D553B">
      <w:pgSz w:w="11906" w:h="16838"/>
      <w:pgMar w:top="1134" w:right="1134" w:bottom="1134" w:left="1134" w:header="708" w:footer="708" w:gutter="0"/>
      <w:pgBorders w:offsetFrom="page">
        <w:top w:val="eclipsingSquares2" w:sz="15" w:space="24" w:color="00B050"/>
        <w:left w:val="eclipsingSquares2" w:sz="15" w:space="24" w:color="00B050"/>
        <w:bottom w:val="eclipsingSquares2" w:sz="15" w:space="24" w:color="00B050"/>
        <w:right w:val="eclipsingSquares2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0FF"/>
    <w:rsid w:val="0022694E"/>
    <w:rsid w:val="00262A84"/>
    <w:rsid w:val="004E274C"/>
    <w:rsid w:val="006A7201"/>
    <w:rsid w:val="00711512"/>
    <w:rsid w:val="00733F06"/>
    <w:rsid w:val="007D553B"/>
    <w:rsid w:val="008300FF"/>
    <w:rsid w:val="008C58D8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0FF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0FF"/>
    <w:rPr>
      <w:b/>
      <w:bCs/>
    </w:rPr>
  </w:style>
  <w:style w:type="paragraph" w:styleId="a5">
    <w:name w:val="header"/>
    <w:basedOn w:val="a"/>
    <w:link w:val="a6"/>
    <w:uiPriority w:val="99"/>
    <w:unhideWhenUsed/>
    <w:rsid w:val="007D553B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D553B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7D55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2020-04-10T12:05:00Z</dcterms:created>
  <dcterms:modified xsi:type="dcterms:W3CDTF">2020-04-27T19:34:00Z</dcterms:modified>
</cp:coreProperties>
</file>