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DB" w:rsidRPr="00DF1F03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64EDB" w:rsidRPr="00DF1F03" w:rsidRDefault="00B64EDB" w:rsidP="009A1110">
      <w:pPr>
        <w:jc w:val="center"/>
        <w:rPr>
          <w:rFonts w:ascii="Times New Roman" w:hAnsi="Times New Roman" w:cs="Times New Roman"/>
          <w:lang w:eastAsia="ru-RU"/>
        </w:rPr>
      </w:pPr>
      <w:r w:rsidRPr="00DF1F03">
        <w:rPr>
          <w:rFonts w:ascii="Times New Roman" w:hAnsi="Times New Roman" w:cs="Times New Roman"/>
          <w:lang w:eastAsia="ru-RU"/>
        </w:rPr>
        <w:t>Муниципальное бюджетное  дошкольное  образовательное  учреждение</w:t>
      </w: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23 «Малышок»</w:t>
      </w:r>
      <w:bookmarkStart w:id="0" w:name="_GoBack"/>
      <w:bookmarkEnd w:id="0"/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Рубцовск  Алтайского края</w:t>
      </w: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МБДОУ «Детский сад № 23 «Малышок»</w:t>
      </w: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</w:t>
      </w: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58220, г"/>
        </w:smartTagPr>
        <w:r w:rsidRPr="00B64ED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658220, г</w:t>
        </w:r>
      </w:smartTag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Рубцовск, ул. </w:t>
      </w:r>
      <w:proofErr w:type="gramStart"/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</w:t>
      </w:r>
      <w:proofErr w:type="gramEnd"/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>, 25А</w:t>
      </w: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2-74-63; </w:t>
      </w:r>
      <w:r w:rsidRPr="00B64E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64E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B64ED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malyshok</w:t>
        </w:r>
        <w:r w:rsidRPr="00B64ED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.23@</w:t>
        </w:r>
        <w:r w:rsidRPr="00B64ED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B64ED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B64ED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64EDB" w:rsidRPr="00B64EDB" w:rsidRDefault="00B64EDB" w:rsidP="00B64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EDB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29727697, ОГРН 1022200813139, ИНН/КПП  2209010710/220901001</w:t>
      </w: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</w:p>
    <w:p w:rsidR="00B64EDB" w:rsidRPr="00B64EDB" w:rsidRDefault="00B64EDB" w:rsidP="00B64ED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непосредственно-образовательной деятельности </w:t>
      </w:r>
    </w:p>
    <w:p w:rsidR="00B64EDB" w:rsidRPr="00B64EDB" w:rsidRDefault="00B64EDB" w:rsidP="00B64ED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реализации ОО «Физическое развитие»</w:t>
      </w:r>
    </w:p>
    <w:p w:rsidR="00B64EDB" w:rsidRPr="00B64EDB" w:rsidRDefault="00B64EDB" w:rsidP="00B64ED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для детей </w:t>
      </w:r>
      <w:r w:rsidR="009A1110"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старшей</w:t>
      </w:r>
      <w:r w:rsidRPr="00B64E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группы </w:t>
      </w:r>
    </w:p>
    <w:p w:rsidR="00B64EDB" w:rsidRPr="00B64EDB" w:rsidRDefault="00CA4BCC" w:rsidP="00B64ED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9A11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«Секрет  здоровья»</w:t>
      </w: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и провела:</w:t>
      </w:r>
    </w:p>
    <w:p w:rsidR="00B64EDB" w:rsidRPr="00B64EDB" w:rsidRDefault="00B64EDB" w:rsidP="00B64ED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Ольга Вениаминовна,</w:t>
      </w:r>
    </w:p>
    <w:p w:rsidR="00B64EDB" w:rsidRPr="00B64EDB" w:rsidRDefault="00B64EDB" w:rsidP="00B64ED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C96ABA" w:rsidP="00C96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B64EDB"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Рубцовск 202</w:t>
      </w:r>
      <w:r w:rsidR="009A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64EDB"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Default="00B64EDB" w:rsidP="00B64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F03" w:rsidRDefault="00DF1F03" w:rsidP="00B64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F03" w:rsidRDefault="00DF1F03" w:rsidP="00B64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F03" w:rsidRPr="00B64EDB" w:rsidRDefault="00DF1F03" w:rsidP="00B64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9A11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непосредственно-образовательной деятельности</w:t>
      </w:r>
    </w:p>
    <w:p w:rsidR="00B64EDB" w:rsidRPr="00B64EDB" w:rsidRDefault="00B64EDB" w:rsidP="00B6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старшей группы</w:t>
      </w:r>
    </w:p>
    <w:p w:rsidR="00B64EDB" w:rsidRPr="00B64EDB" w:rsidRDefault="00B64EDB" w:rsidP="00B6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DB" w:rsidRPr="00B64EDB" w:rsidRDefault="00B64EDB" w:rsidP="00B6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</w:t>
      </w:r>
    </w:p>
    <w:p w:rsidR="00B64EDB" w:rsidRPr="00B64EDB" w:rsidRDefault="00B64EDB" w:rsidP="00B6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Беляева Ольга Вениаминовна</w:t>
      </w:r>
    </w:p>
    <w:p w:rsidR="00B64EDB" w:rsidRPr="00B64EDB" w:rsidRDefault="00B64EDB" w:rsidP="00B6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№23 «Малышок», город Рубцовск, Алтайский край</w:t>
      </w:r>
    </w:p>
    <w:p w:rsidR="00B64EDB" w:rsidRPr="00B64EDB" w:rsidRDefault="00B64EDB" w:rsidP="00B6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Группа:</w:t>
      </w: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</w:t>
      </w:r>
    </w:p>
    <w:p w:rsidR="00B64EDB" w:rsidRPr="00B64EDB" w:rsidRDefault="00B64EDB" w:rsidP="00B6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</w:t>
      </w:r>
      <w:r w:rsidR="00C9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ия: «</w:t>
      </w:r>
      <w:r w:rsidR="00C96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здор</w:t>
      </w:r>
      <w:r w:rsidR="00C96ABA" w:rsidRPr="00C9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овья</w:t>
      </w:r>
      <w:r w:rsidRPr="00B6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64EDB" w:rsidRPr="00B64EDB" w:rsidRDefault="00B64EDB" w:rsidP="00B64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DB" w:rsidRPr="00B64EDB" w:rsidRDefault="00B64EDB" w:rsidP="00B64EDB">
      <w:pPr>
        <w:numPr>
          <w:ilvl w:val="0"/>
          <w:numId w:val="1"/>
        </w:numPr>
        <w:spacing w:after="0" w:line="24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tbl>
      <w:tblPr>
        <w:tblStyle w:val="1"/>
        <w:tblW w:w="0" w:type="auto"/>
        <w:tblInd w:w="-176" w:type="dxa"/>
        <w:tblLook w:val="04A0"/>
      </w:tblPr>
      <w:tblGrid>
        <w:gridCol w:w="3447"/>
        <w:gridCol w:w="3234"/>
        <w:gridCol w:w="3066"/>
      </w:tblGrid>
      <w:tr w:rsidR="00B64EDB" w:rsidRPr="00B64EDB" w:rsidTr="0074551A">
        <w:tc>
          <w:tcPr>
            <w:tcW w:w="10030" w:type="dxa"/>
            <w:gridSpan w:val="3"/>
          </w:tcPr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: Обеспечить положительную мотивацию детей к учебной деятельности. 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. Повторить ходьбу со сменой темпа движения; упражнять в ползании по гимн</w:t>
            </w:r>
            <w:r w:rsidR="00764201">
              <w:rPr>
                <w:rFonts w:ascii="Times New Roman" w:hAnsi="Times New Roman" w:cs="Times New Roman"/>
                <w:sz w:val="28"/>
                <w:szCs w:val="28"/>
              </w:rPr>
              <w:t>астической скамейке, в соблюдении координации</w:t>
            </w:r>
            <w:r w:rsidR="00C96ABA">
              <w:rPr>
                <w:rFonts w:ascii="Times New Roman" w:hAnsi="Times New Roman" w:cs="Times New Roman"/>
                <w:sz w:val="28"/>
                <w:szCs w:val="28"/>
              </w:rPr>
              <w:t xml:space="preserve"> и прыжках. Закрепить игру «Мы веселые ребята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6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4AAA" w:rsidRPr="00B64EDB" w:rsidTr="0074551A">
        <w:tc>
          <w:tcPr>
            <w:tcW w:w="3545" w:type="dxa"/>
          </w:tcPr>
          <w:p w:rsidR="00B64EDB" w:rsidRPr="00B64EDB" w:rsidRDefault="00B64EDB" w:rsidP="00B6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320" w:type="dxa"/>
          </w:tcPr>
          <w:p w:rsidR="00B64EDB" w:rsidRPr="00B64EDB" w:rsidRDefault="00B64EDB" w:rsidP="00B6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  <w:p w:rsidR="00B64EDB" w:rsidRPr="00B64EDB" w:rsidRDefault="00B64EDB" w:rsidP="00B6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B64EDB" w:rsidRPr="00B64EDB" w:rsidRDefault="00B64EDB" w:rsidP="00B6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84AAA" w:rsidRPr="00B64EDB" w:rsidTr="0074551A">
        <w:tc>
          <w:tcPr>
            <w:tcW w:w="3545" w:type="dxa"/>
          </w:tcPr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заходят в зал в колонне по одному, строятся в шеренгу.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AA" w:rsidRDefault="00F84AA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AA" w:rsidRDefault="00F84AA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AA" w:rsidRDefault="00F84AA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AA" w:rsidRDefault="00F84AA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AA" w:rsidRDefault="00F84AA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в колонне по одному выполняют движения.</w:t>
            </w:r>
          </w:p>
        </w:tc>
        <w:tc>
          <w:tcPr>
            <w:tcW w:w="3320" w:type="dxa"/>
          </w:tcPr>
          <w:p w:rsidR="00C96ABA" w:rsidRPr="00C96ABA" w:rsidRDefault="00C96ABA" w:rsidP="00C96ABA">
            <w:pPr>
              <w:shd w:val="clear" w:color="auto" w:fill="FFFFFF"/>
              <w:spacing w:before="75" w:after="75" w:line="315" w:lineRule="atLeast"/>
              <w:rPr>
                <w:rFonts w:ascii="Verdana" w:hAnsi="Verdana" w:cs="Times New Roman"/>
                <w:sz w:val="21"/>
                <w:szCs w:val="21"/>
              </w:rPr>
            </w:pPr>
            <w:r w:rsidRPr="00C96ABA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</w:t>
            </w:r>
            <w:r w:rsidRPr="00C96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 </w:t>
            </w:r>
            <w:r w:rsidR="00F84A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96ABA">
              <w:rPr>
                <w:rFonts w:ascii="Times New Roman" w:hAnsi="Times New Roman" w:cs="Times New Roman"/>
                <w:sz w:val="28"/>
                <w:szCs w:val="28"/>
              </w:rPr>
              <w:t>ебята, каждое утро мы говорим</w:t>
            </w:r>
            <w:r w:rsidR="00F84AAA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«Доброе утро» или «з</w:t>
            </w:r>
            <w:r w:rsidRPr="00C96ABA">
              <w:rPr>
                <w:rFonts w:ascii="Times New Roman" w:hAnsi="Times New Roman" w:cs="Times New Roman"/>
                <w:sz w:val="28"/>
                <w:szCs w:val="28"/>
              </w:rPr>
              <w:t>дравствуйте» давайте скажем эти утренние волшебные слова</w:t>
            </w:r>
            <w:proofErr w:type="gramStart"/>
            <w:r w:rsidRPr="00C96ABA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Pr="00C96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6ABA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значении слова «здоровье»</w:t>
            </w:r>
          </w:p>
          <w:p w:rsidR="00F84AAA" w:rsidRDefault="00F84AA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Педагог подаёт команду «Равняйсь», «Смирно», «Направо», «Шагом марш»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«Разомнём стопы»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- Ходьба на месте, не отрывая носков от пола.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«Змейка»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- Ходьба, положив руки на плечи друг другу.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«Стройные берёзки»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- Ходьба на носках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«Маленькие кустики»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- Прыжки на двух ногах 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продвижением вперёд, прыжки с подскоками; лёгкий бег, бег с </w:t>
            </w:r>
            <w:proofErr w:type="spellStart"/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голени, «цирковые лошадки» - хлопки по бёдрам, высоко поднимая колени. Бег без задания. Ходьба, Упражнение на восстановление дыхания.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C96ABA" w:rsidRDefault="00C96AB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отвечают.</w:t>
            </w:r>
          </w:p>
          <w:p w:rsidR="00C96ABA" w:rsidRDefault="00C96AB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BA" w:rsidRDefault="00C96AB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BA" w:rsidRDefault="00C96AB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BA" w:rsidRDefault="00C96AB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BA" w:rsidRDefault="00C96AB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BA" w:rsidRDefault="00C96AB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AA" w:rsidRDefault="00F84AA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AA" w:rsidRDefault="00F84AA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AA" w:rsidRDefault="00F84AA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Звучит музыка «Спортивный марш»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друг за другом под музыку выполняют упражнения.</w:t>
            </w:r>
          </w:p>
          <w:p w:rsidR="00B64EDB" w:rsidRPr="00B64EDB" w:rsidRDefault="00B64EDB" w:rsidP="00B64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Руки на пояс, ноги вместе.</w:t>
            </w:r>
          </w:p>
        </w:tc>
      </w:tr>
      <w:tr w:rsidR="00B64EDB" w:rsidRPr="00B64EDB" w:rsidTr="0074551A">
        <w:tc>
          <w:tcPr>
            <w:tcW w:w="10030" w:type="dxa"/>
            <w:gridSpan w:val="3"/>
          </w:tcPr>
          <w:p w:rsidR="00B64EDB" w:rsidRPr="00B64EDB" w:rsidRDefault="00B64EDB" w:rsidP="00B64ED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B64EDB" w:rsidRPr="00B64EDB" w:rsidRDefault="00B64EDB" w:rsidP="00B64E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64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внимание, воображение.</w:t>
            </w:r>
          </w:p>
          <w:p w:rsidR="00B64EDB" w:rsidRPr="00B64EDB" w:rsidRDefault="00B64EDB" w:rsidP="00B64E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1. Закрепить пройденный материал;</w:t>
            </w:r>
          </w:p>
          <w:p w:rsidR="00B64EDB" w:rsidRPr="00B64EDB" w:rsidRDefault="007078DB" w:rsidP="00B64E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2. Сохранять равновесие при ползании по скамейке, подтягиваясь руками; приземляться на носки и полусогнутые колени при прыжках из обруча в обруч; вырабатывать быстроту и </w:t>
            </w:r>
            <w:r w:rsidR="00764201">
              <w:rPr>
                <w:rFonts w:ascii="Times New Roman" w:hAnsi="Times New Roman" w:cs="Times New Roman"/>
                <w:sz w:val="28"/>
                <w:szCs w:val="28"/>
              </w:rPr>
              <w:t>реакцию в эстафете «Кто быстрее до флажка».</w:t>
            </w:r>
          </w:p>
          <w:p w:rsidR="00B64EDB" w:rsidRPr="00B64EDB" w:rsidRDefault="00B64EDB" w:rsidP="00B64E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3.Воспитывать чувство товарищества и взаимовыручки.</w:t>
            </w:r>
          </w:p>
          <w:p w:rsidR="00B64EDB" w:rsidRPr="00B64EDB" w:rsidRDefault="00B64EDB" w:rsidP="00B64E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AA" w:rsidRPr="00B64EDB" w:rsidTr="0074551A">
        <w:tc>
          <w:tcPr>
            <w:tcW w:w="3545" w:type="dxa"/>
          </w:tcPr>
          <w:p w:rsidR="00B64EDB" w:rsidRPr="00B64EDB" w:rsidRDefault="00B64EDB" w:rsidP="00B6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320" w:type="dxa"/>
          </w:tcPr>
          <w:p w:rsidR="00B64EDB" w:rsidRPr="00B64EDB" w:rsidRDefault="00B64EDB" w:rsidP="00B6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65" w:type="dxa"/>
          </w:tcPr>
          <w:p w:rsidR="00B64EDB" w:rsidRPr="00B64EDB" w:rsidRDefault="00B64EDB" w:rsidP="00B6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84AAA" w:rsidRPr="00B64EDB" w:rsidTr="0074551A">
        <w:tc>
          <w:tcPr>
            <w:tcW w:w="3545" w:type="dxa"/>
          </w:tcPr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 в колонну по два.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DB" w:rsidRDefault="007078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DB" w:rsidRDefault="007078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DB" w:rsidRDefault="007078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DB" w:rsidRDefault="007078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упражнения, стоя в</w:t>
            </w:r>
            <w:r w:rsidR="00764201">
              <w:rPr>
                <w:rFonts w:ascii="Times New Roman" w:hAnsi="Times New Roman" w:cs="Times New Roman"/>
                <w:sz w:val="28"/>
                <w:szCs w:val="28"/>
              </w:rPr>
              <w:t xml:space="preserve"> 2-х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колоннах поточным методом.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</w:tcPr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предлагает детям разомкнуться на вытянутые руки вперёд</w:t>
            </w:r>
          </w:p>
          <w:p w:rsidR="00B64EDB" w:rsidRPr="00B64EDB" w:rsidRDefault="00B64EDB" w:rsidP="00B6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О.Р</w:t>
            </w:r>
            <w:proofErr w:type="gramStart"/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.(с кубиком):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- И.п.- стойка ноги врозь, кубик в правой руке. 1-2 –руки через стороны вверх, переложить кубик в левую руку; 3-4 исходное положение.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- И.п. – стойка ноги на ширине плеч, кубик в обеих руках. 1 – кубик вверх; 2 – наклон вперёд, положить кубик на пол; 3 – 4 исходное положение.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- И.п. – стойка в упоре на коленях, кубик в правой руке. 1 – поворот 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вправо, положить кубик у носков ног, 2 – выпрямиться, руки на пояс.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- И.п. – сидя на полу, кубик зажат стопами ног, руки в упоре сзади. 1 – 2 поднять прямые ноги вверх, 3-4 исходное положение.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- И.п. – </w:t>
            </w:r>
            <w:proofErr w:type="gramStart"/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стой ка, руки произвольно. Прыжки на двух ногах вокруг кубика.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О.В.Д.</w:t>
            </w:r>
          </w:p>
          <w:p w:rsidR="00B64EDB" w:rsidRPr="00B64EDB" w:rsidRDefault="00F84AA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1.Ползанье по гимнастической скамейке на животе, подтягиваясь руками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7078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2.Прыжки из обруча в обруч, в последний обруч пролезть.</w:t>
            </w:r>
          </w:p>
          <w:p w:rsidR="00B64EDB" w:rsidRPr="00B64EDB" w:rsidRDefault="007078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«Кто быстрее до флажка», добежать до флажка, поднять его вверх.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F84AA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игра: «Мы веселые ребята</w:t>
            </w:r>
            <w:r w:rsidR="00B64EDB" w:rsidRPr="00B64E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4EDB" w:rsidRPr="00B64EDB" w:rsidRDefault="00F84AAA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Считалкой выбирается в</w:t>
            </w:r>
            <w:r w:rsidR="00B64EDB" w:rsidRPr="00B64EDB"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  <w:proofErr w:type="gramStart"/>
            <w:r w:rsidR="00B64EDB"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r w:rsidR="00B64EDB"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встаёт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середине зала сбоку. Дети говорят слова «Мы веселые 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бегать и играть, но попр</w:t>
            </w:r>
            <w:r w:rsidR="007078DB">
              <w:rPr>
                <w:rFonts w:ascii="Times New Roman" w:hAnsi="Times New Roman" w:cs="Times New Roman"/>
                <w:sz w:val="28"/>
                <w:szCs w:val="28"/>
              </w:rPr>
              <w:t xml:space="preserve">обуй нас догнать, 1,2,3, беги,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перебегают с одной стороны зала на другую,</w:t>
            </w:r>
            <w:r w:rsidR="007078DB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осаливает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осаленные</w:t>
            </w:r>
            <w:r w:rsidR="007078DB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отходят в сторону, игра продолжается с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ведущим.</w:t>
            </w:r>
          </w:p>
        </w:tc>
        <w:tc>
          <w:tcPr>
            <w:tcW w:w="3165" w:type="dxa"/>
          </w:tcPr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Упражнения выполняются под музыку (Облака)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Руки прямые, посмотреть на кубик.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Спина прямая.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01" w:rsidRDefault="00764201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Скрутить туловище</w:t>
            </w:r>
          </w:p>
          <w:p w:rsidR="00764201" w:rsidRDefault="00764201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01" w:rsidRDefault="00764201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Ноги не сгибать.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764201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2 – 3 раза.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01" w:rsidRDefault="00764201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Соблюдать дистанцию друг от друга.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2 – 3 раза.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01" w:rsidRDefault="00764201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выбирается ведущий.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Игра повторяется 2-3 раза.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DB" w:rsidRPr="00B64EDB" w:rsidTr="0074551A">
        <w:tc>
          <w:tcPr>
            <w:tcW w:w="10030" w:type="dxa"/>
            <w:gridSpan w:val="3"/>
          </w:tcPr>
          <w:p w:rsidR="00B64EDB" w:rsidRPr="00B64EDB" w:rsidRDefault="00B64EDB" w:rsidP="00B64EDB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</w:t>
            </w: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B64EDB" w:rsidRPr="00B64EDB" w:rsidRDefault="00B64EDB" w:rsidP="00B64EDB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образовательной деятельности.</w:t>
            </w:r>
          </w:p>
          <w:p w:rsidR="00B64EDB" w:rsidRPr="00B64EDB" w:rsidRDefault="00B64EDB" w:rsidP="00B64EDB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: Поощрить детей за активную деятельность</w:t>
            </w:r>
          </w:p>
        </w:tc>
      </w:tr>
      <w:tr w:rsidR="00F84AAA" w:rsidRPr="00B64EDB" w:rsidTr="0074551A">
        <w:tc>
          <w:tcPr>
            <w:tcW w:w="3545" w:type="dxa"/>
          </w:tcPr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320" w:type="dxa"/>
          </w:tcPr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65" w:type="dxa"/>
          </w:tcPr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F84AAA" w:rsidRPr="00B64EDB" w:rsidTr="0074551A">
        <w:tc>
          <w:tcPr>
            <w:tcW w:w="3545" w:type="dxa"/>
          </w:tcPr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ложатся на ковёр</w:t>
            </w:r>
            <w:r w:rsidR="0076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Дети открывают глаза, встают в круг.</w:t>
            </w:r>
          </w:p>
        </w:tc>
        <w:tc>
          <w:tcPr>
            <w:tcW w:w="3320" w:type="dxa"/>
          </w:tcPr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Педагог проводит релаксацию:</w:t>
            </w:r>
          </w:p>
          <w:p w:rsidR="00B64EDB" w:rsidRPr="00B64EDB" w:rsidRDefault="00764201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«Напряженье улетело и расслаблено все тело, будто мы лежи на травке, на зеленой мягкой травке, греет солнышко сейчас, руки теплые у нас, жарче солнышко сейчас ноги теплые у нас, хорошо нам отдыхать, но уже пора вставать.</w:t>
            </w: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3165" w:type="dxa"/>
          </w:tcPr>
          <w:p w:rsidR="00B64EDB" w:rsidRPr="00B64EDB" w:rsidRDefault="00B64EDB" w:rsidP="00B6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DB">
              <w:rPr>
                <w:rFonts w:ascii="Times New Roman" w:hAnsi="Times New Roman" w:cs="Times New Roman"/>
                <w:sz w:val="28"/>
                <w:szCs w:val="28"/>
              </w:rPr>
              <w:t>Звучит медленная музыка</w:t>
            </w:r>
            <w:r w:rsidR="0076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3312" w:rsidRDefault="005C3312"/>
    <w:sectPr w:rsidR="005C3312" w:rsidSect="0020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3A8F"/>
    <w:multiLevelType w:val="hybridMultilevel"/>
    <w:tmpl w:val="59569840"/>
    <w:lvl w:ilvl="0" w:tplc="61461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F08"/>
    <w:rsid w:val="00205612"/>
    <w:rsid w:val="002D34A1"/>
    <w:rsid w:val="005C3312"/>
    <w:rsid w:val="007078DB"/>
    <w:rsid w:val="00764201"/>
    <w:rsid w:val="009A1110"/>
    <w:rsid w:val="00B64EDB"/>
    <w:rsid w:val="00C96ABA"/>
    <w:rsid w:val="00CA4BCC"/>
    <w:rsid w:val="00DF1F03"/>
    <w:rsid w:val="00E40F08"/>
    <w:rsid w:val="00F8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4E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4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4E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4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yshok.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2021-04-29T04:30:00Z</dcterms:created>
  <dcterms:modified xsi:type="dcterms:W3CDTF">2021-04-29T04:30:00Z</dcterms:modified>
</cp:coreProperties>
</file>