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52" w:rsidRDefault="00CC6352" w:rsidP="00090F92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</w:rPr>
      </w:pPr>
    </w:p>
    <w:p w:rsidR="00CC6352" w:rsidRPr="00192D06" w:rsidRDefault="00CC6352" w:rsidP="00CC6352">
      <w:pPr>
        <w:tabs>
          <w:tab w:val="center" w:pos="4677"/>
          <w:tab w:val="right" w:pos="9355"/>
        </w:tabs>
        <w:jc w:val="center"/>
        <w:rPr>
          <w:b/>
        </w:rPr>
      </w:pPr>
      <w:r w:rsidRPr="00192D06">
        <w:rPr>
          <w:b/>
        </w:rPr>
        <w:t>Муниципальное бюджетное дошкольное образовательное учреждение</w:t>
      </w:r>
    </w:p>
    <w:p w:rsidR="00CC6352" w:rsidRPr="00192D06" w:rsidRDefault="00CC6352" w:rsidP="00CC6352">
      <w:pPr>
        <w:tabs>
          <w:tab w:val="center" w:pos="4677"/>
          <w:tab w:val="right" w:pos="9355"/>
        </w:tabs>
        <w:jc w:val="center"/>
        <w:rPr>
          <w:b/>
        </w:rPr>
      </w:pPr>
      <w:r w:rsidRPr="00192D06">
        <w:rPr>
          <w:b/>
        </w:rPr>
        <w:t>«Детский сад комбинированного вида № 19 «Рябинка»</w:t>
      </w:r>
    </w:p>
    <w:p w:rsidR="00CC6352" w:rsidRPr="00192D06" w:rsidRDefault="00CC6352" w:rsidP="00CC6352">
      <w:pPr>
        <w:tabs>
          <w:tab w:val="center" w:pos="4677"/>
          <w:tab w:val="right" w:pos="9355"/>
        </w:tabs>
        <w:jc w:val="center"/>
        <w:rPr>
          <w:b/>
        </w:rPr>
      </w:pPr>
      <w:r w:rsidRPr="00192D06">
        <w:rPr>
          <w:b/>
        </w:rPr>
        <w:t>_____________________________________________________________________</w:t>
      </w:r>
    </w:p>
    <w:p w:rsidR="00CC6352" w:rsidRDefault="00CC6352" w:rsidP="00CC6352">
      <w:pPr>
        <w:tabs>
          <w:tab w:val="center" w:pos="4677"/>
          <w:tab w:val="right" w:pos="9355"/>
        </w:tabs>
        <w:jc w:val="center"/>
        <w:rPr>
          <w:b/>
        </w:rPr>
      </w:pPr>
      <w:smartTag w:uri="urn:schemas-microsoft-com:office:smarttags" w:element="metricconverter">
        <w:smartTagPr>
          <w:attr w:name="ProductID" w:val="658204, г"/>
        </w:smartTagPr>
        <w:r w:rsidRPr="00192D06">
          <w:rPr>
            <w:b/>
          </w:rPr>
          <w:t>658204, г</w:t>
        </w:r>
      </w:smartTag>
      <w:r w:rsidRPr="00192D06">
        <w:rPr>
          <w:b/>
        </w:rPr>
        <w:t>. Рубцовск, ул</w:t>
      </w:r>
      <w:proofErr w:type="gramStart"/>
      <w:r w:rsidRPr="00192D06">
        <w:rPr>
          <w:b/>
        </w:rPr>
        <w:t>.К</w:t>
      </w:r>
      <w:proofErr w:type="gramEnd"/>
      <w:r w:rsidRPr="00192D06">
        <w:rPr>
          <w:b/>
        </w:rPr>
        <w:t>омсомольская, 65</w:t>
      </w:r>
    </w:p>
    <w:p w:rsidR="00CC6352" w:rsidRPr="00192D06" w:rsidRDefault="00CC6352" w:rsidP="00CC6352">
      <w:pPr>
        <w:tabs>
          <w:tab w:val="center" w:pos="4677"/>
          <w:tab w:val="right" w:pos="9355"/>
        </w:tabs>
        <w:jc w:val="center"/>
        <w:rPr>
          <w:b/>
        </w:rPr>
      </w:pPr>
      <w:r w:rsidRPr="00192D06">
        <w:rPr>
          <w:b/>
        </w:rPr>
        <w:t xml:space="preserve">тел.: (38557) </w:t>
      </w:r>
      <w:r>
        <w:rPr>
          <w:b/>
        </w:rPr>
        <w:t>7-59-69</w:t>
      </w:r>
    </w:p>
    <w:p w:rsidR="00CC6352" w:rsidRPr="006B51A2" w:rsidRDefault="00CC6352" w:rsidP="00CC6352">
      <w:pPr>
        <w:jc w:val="center"/>
        <w:rPr>
          <w:b/>
          <w:lang w:val="en-US"/>
        </w:rPr>
      </w:pPr>
      <w:proofErr w:type="gramStart"/>
      <w:r w:rsidRPr="00192D06">
        <w:rPr>
          <w:b/>
        </w:rPr>
        <w:t>Е</w:t>
      </w:r>
      <w:proofErr w:type="gramEnd"/>
      <w:r w:rsidRPr="006B51A2">
        <w:rPr>
          <w:b/>
          <w:lang w:val="en-US"/>
        </w:rPr>
        <w:t>-</w:t>
      </w:r>
      <w:r w:rsidRPr="00192D06">
        <w:rPr>
          <w:b/>
          <w:lang w:val="en-US"/>
        </w:rPr>
        <w:t>mail</w:t>
      </w:r>
      <w:r w:rsidRPr="006B51A2">
        <w:rPr>
          <w:b/>
          <w:lang w:val="en-US"/>
        </w:rPr>
        <w:t xml:space="preserve">: </w:t>
      </w:r>
      <w:hyperlink r:id="rId6" w:history="1">
        <w:r w:rsidRPr="00192D06">
          <w:rPr>
            <w:b/>
            <w:color w:val="0000FF"/>
            <w:u w:val="single"/>
            <w:lang w:val="en-US"/>
          </w:rPr>
          <w:t>ryabinka</w:t>
        </w:r>
        <w:r w:rsidRPr="006B51A2">
          <w:rPr>
            <w:b/>
            <w:color w:val="0000FF"/>
            <w:u w:val="single"/>
            <w:lang w:val="en-US"/>
          </w:rPr>
          <w:t>.</w:t>
        </w:r>
        <w:r w:rsidRPr="00192D06">
          <w:rPr>
            <w:b/>
            <w:color w:val="0000FF"/>
            <w:u w:val="single"/>
            <w:lang w:val="en-US"/>
          </w:rPr>
          <w:t>detskiysad</w:t>
        </w:r>
        <w:r w:rsidRPr="006B51A2">
          <w:rPr>
            <w:b/>
            <w:color w:val="0000FF"/>
            <w:u w:val="single"/>
            <w:lang w:val="en-US"/>
          </w:rPr>
          <w:t>19@</w:t>
        </w:r>
        <w:r w:rsidRPr="00192D06">
          <w:rPr>
            <w:b/>
            <w:color w:val="0000FF"/>
            <w:u w:val="single"/>
            <w:lang w:val="en-US"/>
          </w:rPr>
          <w:t>mail</w:t>
        </w:r>
        <w:r w:rsidRPr="006B51A2">
          <w:rPr>
            <w:b/>
            <w:color w:val="0000FF"/>
            <w:u w:val="single"/>
            <w:lang w:val="en-US"/>
          </w:rPr>
          <w:t>.</w:t>
        </w:r>
        <w:r w:rsidRPr="00192D06">
          <w:rPr>
            <w:b/>
            <w:color w:val="0000FF"/>
            <w:u w:val="single"/>
            <w:lang w:val="en-US"/>
          </w:rPr>
          <w:t>ru</w:t>
        </w:r>
      </w:hyperlink>
    </w:p>
    <w:p w:rsidR="00CC6352" w:rsidRPr="006B51A2" w:rsidRDefault="00CC6352" w:rsidP="00CC6352">
      <w:pPr>
        <w:rPr>
          <w:lang w:val="en-US"/>
        </w:rPr>
      </w:pPr>
    </w:p>
    <w:p w:rsidR="00CC6352" w:rsidRPr="00192D06" w:rsidRDefault="00CC6352" w:rsidP="00CC6352">
      <w:pPr>
        <w:rPr>
          <w:noProof/>
        </w:rPr>
      </w:pPr>
      <w:r>
        <w:t xml:space="preserve">           </w:t>
      </w:r>
    </w:p>
    <w:p w:rsidR="00CC6352" w:rsidRDefault="00CC6352" w:rsidP="00CC6352">
      <w:pPr>
        <w:shd w:val="clear" w:color="auto" w:fill="FFFFFF"/>
        <w:spacing w:line="338" w:lineRule="atLeast"/>
        <w:ind w:left="720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Семинар-практикум</w:t>
      </w:r>
      <w:r w:rsidRPr="00AD38F1">
        <w:rPr>
          <w:b/>
          <w:bCs/>
          <w:color w:val="000000"/>
          <w:sz w:val="48"/>
        </w:rPr>
        <w:t xml:space="preserve"> для воспитателей</w:t>
      </w:r>
    </w:p>
    <w:p w:rsidR="00CC6352" w:rsidRPr="00AD38F1" w:rsidRDefault="00CC6352" w:rsidP="00CC6352">
      <w:pPr>
        <w:shd w:val="clear" w:color="auto" w:fill="FFFFFF"/>
        <w:spacing w:line="338" w:lineRule="atLeast"/>
        <w:ind w:left="720"/>
        <w:jc w:val="center"/>
        <w:rPr>
          <w:color w:val="000000"/>
        </w:rPr>
      </w:pPr>
    </w:p>
    <w:p w:rsidR="00AF2CFF" w:rsidRPr="00AF2CFF" w:rsidRDefault="00CC6352" w:rsidP="00AF2CFF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52"/>
          <w:szCs w:val="52"/>
        </w:rPr>
      </w:pPr>
      <w:r w:rsidRPr="00CC6352">
        <w:rPr>
          <w:rFonts w:eastAsia="Times New Roman" w:cs="Times New Roman"/>
          <w:b/>
          <w:bCs/>
          <w:color w:val="000000"/>
          <w:sz w:val="52"/>
          <w:szCs w:val="52"/>
        </w:rPr>
        <w:t xml:space="preserve"> «Формирование установок к здоровому образу жизни» </w:t>
      </w:r>
    </w:p>
    <w:p w:rsidR="00AF2CFF" w:rsidRDefault="00AF2CFF" w:rsidP="00AF2CFF"/>
    <w:p w:rsidR="00AF2CFF" w:rsidRDefault="00AF2CFF" w:rsidP="00AF2CFF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5257800" cy="5156860"/>
            <wp:effectExtent l="19050" t="0" r="0" b="0"/>
            <wp:docPr id="15" name="Рисунок 15" descr="http://dshi-kas.chel.muzkult.ru/media/2020/12/08/1245643077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shi-kas.chel.muzkult.ru/media/2020/12/08/1245643077/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640" cy="516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52" w:rsidRDefault="00CC6352" w:rsidP="00AF2CFF">
      <w:pPr>
        <w:jc w:val="right"/>
        <w:rPr>
          <w:sz w:val="36"/>
          <w:szCs w:val="36"/>
        </w:rPr>
      </w:pPr>
      <w:r w:rsidRPr="00192D06">
        <w:rPr>
          <w:sz w:val="36"/>
          <w:szCs w:val="36"/>
        </w:rPr>
        <w:t xml:space="preserve">                                                                                                              Подготовила: </w:t>
      </w:r>
    </w:p>
    <w:p w:rsidR="00CC6352" w:rsidRDefault="00CC6352" w:rsidP="00AF2C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1F6B1C">
        <w:rPr>
          <w:sz w:val="36"/>
          <w:szCs w:val="36"/>
        </w:rPr>
        <w:t xml:space="preserve">                               </w:t>
      </w:r>
      <w:proofErr w:type="spellStart"/>
      <w:r w:rsidRPr="00192D06">
        <w:rPr>
          <w:sz w:val="36"/>
          <w:szCs w:val="36"/>
        </w:rPr>
        <w:t>Мулина</w:t>
      </w:r>
      <w:proofErr w:type="spellEnd"/>
      <w:r w:rsidRPr="00192D06">
        <w:rPr>
          <w:sz w:val="36"/>
          <w:szCs w:val="36"/>
        </w:rPr>
        <w:t xml:space="preserve"> Светлана </w:t>
      </w:r>
      <w:r>
        <w:rPr>
          <w:sz w:val="36"/>
          <w:szCs w:val="36"/>
        </w:rPr>
        <w:t>Ивановна</w:t>
      </w:r>
      <w:r w:rsidR="00AF2CFF">
        <w:rPr>
          <w:sz w:val="36"/>
          <w:szCs w:val="36"/>
        </w:rPr>
        <w:t xml:space="preserve">             </w:t>
      </w:r>
    </w:p>
    <w:p w:rsidR="00AF2CFF" w:rsidRDefault="00AF2CFF" w:rsidP="00090F9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CC6352" w:rsidRDefault="00090F92" w:rsidP="00AF2CFF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CC6352">
        <w:rPr>
          <w:rFonts w:eastAsia="Times New Roman" w:cs="Times New Roman"/>
          <w:b/>
          <w:color w:val="000000"/>
          <w:sz w:val="28"/>
          <w:szCs w:val="28"/>
        </w:rPr>
        <w:lastRenderedPageBreak/>
        <w:t>Цель:</w:t>
      </w:r>
      <w:r w:rsidRPr="00090F92">
        <w:rPr>
          <w:rFonts w:eastAsia="Times New Roman" w:cs="Times New Roman"/>
          <w:color w:val="000000"/>
        </w:rPr>
        <w:t xml:space="preserve"> </w:t>
      </w:r>
    </w:p>
    <w:p w:rsidR="00090F92" w:rsidRPr="00D75703" w:rsidRDefault="00090F92" w:rsidP="00090F9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создать условия для формирования потребности в здоровом образе жизни и эмоциональном благополучии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(как залоге успешности в педагогической деятельности)</w:t>
      </w:r>
      <w:r w:rsidRPr="00D75703">
        <w:rPr>
          <w:rFonts w:eastAsia="Times New Roman" w:cs="Times New Roman"/>
          <w:color w:val="000000"/>
          <w:sz w:val="28"/>
          <w:szCs w:val="28"/>
        </w:rPr>
        <w:t>, умения и желания заботиться о своем здоровье, здоровье своих воспитанников.</w:t>
      </w:r>
    </w:p>
    <w:p w:rsidR="00090F92" w:rsidRPr="00D75703" w:rsidRDefault="00090F92" w:rsidP="00090F9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bCs/>
          <w:color w:val="000000"/>
          <w:sz w:val="28"/>
          <w:szCs w:val="28"/>
        </w:rPr>
        <w:t>Задачи:</w:t>
      </w:r>
    </w:p>
    <w:p w:rsidR="00090F92" w:rsidRPr="00D75703" w:rsidRDefault="00090F92" w:rsidP="00090F92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формирование мотивационных установок на здоровый образ жизни</w:t>
      </w:r>
    </w:p>
    <w:p w:rsidR="00090F92" w:rsidRPr="00D75703" w:rsidRDefault="00090F92" w:rsidP="00090F92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уточнение и углубление компетенций педагогов об основных факторах, способствующих укреплению и сохранению здоровья ребенка в условиях детского сада.</w:t>
      </w:r>
    </w:p>
    <w:p w:rsidR="00090F92" w:rsidRPr="00D75703" w:rsidRDefault="00090F92" w:rsidP="00090F9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D75703">
        <w:rPr>
          <w:rFonts w:eastAsia="Times New Roman" w:cs="Times New Roman"/>
          <w:b/>
          <w:color w:val="000000"/>
          <w:sz w:val="28"/>
          <w:szCs w:val="28"/>
        </w:rPr>
        <w:t>Материал: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 музыкальная заставка к передаче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«Жить здорово!»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, музыка для проведения практической части семинара, доска, маркеры, степ платформы, </w:t>
      </w: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фитболы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>, коврики для йоги, парашют, маски героев сказки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«Репка»</w:t>
      </w:r>
      <w:r w:rsidRPr="00D75703">
        <w:rPr>
          <w:rFonts w:eastAsia="Times New Roman" w:cs="Times New Roman"/>
          <w:color w:val="000000"/>
          <w:sz w:val="28"/>
          <w:szCs w:val="28"/>
        </w:rPr>
        <w:t>, стаканы с водой, цветные кружки.</w:t>
      </w:r>
      <w:proofErr w:type="gramEnd"/>
    </w:p>
    <w:p w:rsidR="00090F92" w:rsidRPr="00D75703" w:rsidRDefault="00090F92" w:rsidP="00090F9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 </w:t>
      </w:r>
    </w:p>
    <w:p w:rsidR="00090F92" w:rsidRPr="00D75703" w:rsidRDefault="00090F92" w:rsidP="00090F9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Подготовка педагогов: удобная спортивная одежда.</w:t>
      </w:r>
    </w:p>
    <w:p w:rsidR="00E05E0B" w:rsidRPr="00D75703" w:rsidRDefault="00E05E0B" w:rsidP="00090F92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CC6352" w:rsidRPr="00D75703" w:rsidRDefault="00CC6352" w:rsidP="00090F9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color w:val="000000"/>
          <w:sz w:val="28"/>
          <w:szCs w:val="28"/>
        </w:rPr>
        <w:t>Ход семинара-практикума</w:t>
      </w:r>
    </w:p>
    <w:p w:rsidR="00090F92" w:rsidRPr="00D75703" w:rsidRDefault="00090F92" w:rsidP="00090F9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Организационный момент</w:t>
      </w:r>
    </w:p>
    <w:p w:rsidR="00090F92" w:rsidRPr="00D75703" w:rsidRDefault="00090F92" w:rsidP="009B36C6">
      <w:pPr>
        <w:shd w:val="clear" w:color="auto" w:fill="FFFFFF"/>
        <w:ind w:left="-709" w:right="-284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«Воздушный шар»</w:t>
      </w:r>
    </w:p>
    <w:p w:rsidR="00090F92" w:rsidRPr="00D75703" w:rsidRDefault="00F11BDF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Нарисуйте во</w:t>
      </w:r>
      <w:r w:rsidR="00090F92" w:rsidRPr="00D75703">
        <w:rPr>
          <w:rFonts w:eastAsia="Times New Roman" w:cs="Times New Roman"/>
          <w:color w:val="000000"/>
          <w:sz w:val="28"/>
          <w:szCs w:val="28"/>
        </w:rPr>
        <w:t>здушный шар, который летит над землей</w:t>
      </w:r>
      <w:r w:rsidRPr="00D75703">
        <w:rPr>
          <w:rFonts w:eastAsia="Times New Roman" w:cs="Times New Roman"/>
          <w:color w:val="000000"/>
          <w:sz w:val="28"/>
          <w:szCs w:val="28"/>
        </w:rPr>
        <w:t>. Дорисуйте человека в корзине воздушного шара</w:t>
      </w:r>
      <w:r w:rsidR="003B3F8B" w:rsidRPr="00D75703">
        <w:rPr>
          <w:rFonts w:eastAsia="Times New Roman" w:cs="Times New Roman"/>
          <w:color w:val="000000"/>
          <w:sz w:val="28"/>
          <w:szCs w:val="28"/>
        </w:rPr>
        <w:t>. Это Вы. Вокруг Вас ярко светит солнце, голубое небо.</w:t>
      </w:r>
      <w:r w:rsidR="00E05E0B" w:rsidRPr="00D757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B3F8B" w:rsidRPr="00D75703">
        <w:rPr>
          <w:rFonts w:eastAsia="Times New Roman" w:cs="Times New Roman"/>
          <w:color w:val="000000"/>
          <w:sz w:val="28"/>
          <w:szCs w:val="28"/>
        </w:rPr>
        <w:t>Напишите, какие 4 ценности важные для Вас настолько, что Вы взяли бы их с собой в путешествие (например – деньги, семья, работа, любовь и т.д.)</w:t>
      </w:r>
      <w:r w:rsidR="00E05E0B" w:rsidRPr="00D75703">
        <w:rPr>
          <w:rFonts w:eastAsia="Times New Roman" w:cs="Times New Roman"/>
          <w:color w:val="000000"/>
          <w:sz w:val="28"/>
          <w:szCs w:val="28"/>
        </w:rPr>
        <w:t xml:space="preserve"> А теперь представь, что ваш воздушный шар начал снижаться и грозит скоро упасть</w:t>
      </w:r>
      <w:r w:rsidR="00EE7140" w:rsidRPr="00D75703">
        <w:rPr>
          <w:rFonts w:eastAsia="Times New Roman" w:cs="Times New Roman"/>
          <w:color w:val="000000"/>
          <w:sz w:val="28"/>
          <w:szCs w:val="28"/>
        </w:rPr>
        <w:t xml:space="preserve">. Чтобы </w:t>
      </w:r>
      <w:proofErr w:type="gramStart"/>
      <w:r w:rsidR="00EE7140" w:rsidRPr="00D75703">
        <w:rPr>
          <w:rFonts w:eastAsia="Times New Roman" w:cs="Times New Roman"/>
          <w:color w:val="000000"/>
          <w:sz w:val="28"/>
          <w:szCs w:val="28"/>
        </w:rPr>
        <w:t>подняться вверх нужно избавиться</w:t>
      </w:r>
      <w:proofErr w:type="gramEnd"/>
      <w:r w:rsidR="00EE7140" w:rsidRPr="00D75703">
        <w:rPr>
          <w:rFonts w:eastAsia="Times New Roman" w:cs="Times New Roman"/>
          <w:color w:val="000000"/>
          <w:sz w:val="28"/>
          <w:szCs w:val="28"/>
        </w:rPr>
        <w:t xml:space="preserve"> от балласта. </w:t>
      </w:r>
      <w:proofErr w:type="spellStart"/>
      <w:r w:rsidR="00EE7140" w:rsidRPr="00D75703">
        <w:rPr>
          <w:rFonts w:eastAsia="Times New Roman" w:cs="Times New Roman"/>
          <w:color w:val="000000"/>
          <w:sz w:val="28"/>
          <w:szCs w:val="28"/>
        </w:rPr>
        <w:t>Сбросте</w:t>
      </w:r>
      <w:proofErr w:type="spellEnd"/>
      <w:r w:rsidR="00EE7140" w:rsidRPr="00D75703">
        <w:rPr>
          <w:rFonts w:eastAsia="Times New Roman" w:cs="Times New Roman"/>
          <w:color w:val="000000"/>
          <w:sz w:val="28"/>
          <w:szCs w:val="28"/>
        </w:rPr>
        <w:t xml:space="preserve"> балласт, вычеркните 1 слово из списка, а теперь ещё одно </w:t>
      </w:r>
      <w:proofErr w:type="spellStart"/>
      <w:r w:rsidR="00EE7140" w:rsidRPr="00D75703">
        <w:rPr>
          <w:rFonts w:eastAsia="Times New Roman" w:cs="Times New Roman"/>
          <w:color w:val="000000"/>
          <w:sz w:val="28"/>
          <w:szCs w:val="28"/>
        </w:rPr>
        <w:t>иснова</w:t>
      </w:r>
      <w:proofErr w:type="spellEnd"/>
      <w:r w:rsidR="00EE7140" w:rsidRPr="00D75703">
        <w:rPr>
          <w:rFonts w:eastAsia="Times New Roman" w:cs="Times New Roman"/>
          <w:color w:val="000000"/>
          <w:sz w:val="28"/>
          <w:szCs w:val="28"/>
        </w:rPr>
        <w:t xml:space="preserve"> нужно вычеркнуть одно слово. И что же у нас осталось? Все зачитывают по кругу свои важные жизненные ценности. А я записываю их на доске. Если слова повторяются, то ставятся плюсы. А теперь считаем рейтинги В нашем коллективе  1 место  -   , 2 место -   , 3 место-</w:t>
      </w:r>
      <w:proofErr w:type="gramStart"/>
      <w:r w:rsidR="00EE7140" w:rsidRPr="00D75703">
        <w:rPr>
          <w:rFonts w:eastAsia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E7140" w:rsidRPr="00D75703" w:rsidRDefault="00EE7140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EE7140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 xml:space="preserve">- Добрый день, уважаемые коллеги! Рады приветствовать вас на </w:t>
      </w:r>
      <w:r w:rsidR="00EE7140" w:rsidRPr="00D75703">
        <w:rPr>
          <w:rFonts w:eastAsia="Times New Roman" w:cs="Times New Roman"/>
          <w:color w:val="000000"/>
          <w:sz w:val="28"/>
          <w:szCs w:val="28"/>
        </w:rPr>
        <w:t xml:space="preserve">нашем семинаре </w:t>
      </w:r>
      <w:r w:rsidRPr="00D75703">
        <w:rPr>
          <w:rFonts w:eastAsia="Times New Roman" w:cs="Times New Roman"/>
          <w:color w:val="000000"/>
          <w:sz w:val="28"/>
          <w:szCs w:val="28"/>
        </w:rPr>
        <w:t>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«Жить здорово!»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  Сегодня наш разговор пойдет о здоровье педагогов и их воспитанников. </w:t>
      </w:r>
      <w:r w:rsidR="005C0DA0" w:rsidRPr="00D75703">
        <w:rPr>
          <w:rFonts w:eastAsia="Times New Roman" w:cs="Times New Roman"/>
          <w:color w:val="000000"/>
          <w:sz w:val="28"/>
          <w:szCs w:val="28"/>
        </w:rPr>
        <w:t xml:space="preserve">   Здоровый ребенок – эталон и практически достижимая норма  детского развития Здоровый ребенок должен рассматриваться как целостный телесно-духовный организм. Его оздоровление – это не комплекс лечебно-профилактических </w:t>
      </w:r>
      <w:proofErr w:type="spellStart"/>
      <w:r w:rsidR="005C0DA0" w:rsidRPr="00D75703">
        <w:rPr>
          <w:rFonts w:eastAsia="Times New Roman" w:cs="Times New Roman"/>
          <w:color w:val="000000"/>
          <w:sz w:val="28"/>
          <w:szCs w:val="28"/>
        </w:rPr>
        <w:t>мероприяьтий</w:t>
      </w:r>
      <w:proofErr w:type="spellEnd"/>
      <w:r w:rsidR="005C0DA0" w:rsidRPr="00D75703">
        <w:rPr>
          <w:rFonts w:eastAsia="Times New Roman" w:cs="Times New Roman"/>
          <w:color w:val="000000"/>
          <w:sz w:val="28"/>
          <w:szCs w:val="28"/>
        </w:rPr>
        <w:t>, а форма развития, расширения психофизиологических  возможностей детского организма. Именно поэтому здоровье детей и основанная в нем жизненная целостность организма должны стать точкой приложения усилий  педагогов.</w:t>
      </w:r>
    </w:p>
    <w:p w:rsidR="00EC4548" w:rsidRPr="00D75703" w:rsidRDefault="00EC4548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Итак, первая рубрика –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EE7140"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Стиль педагогического общения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="005C0DA0"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Ведущий нашей рубрики </w:t>
      </w:r>
      <w:r w:rsidR="00D75703"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психолог </w:t>
      </w:r>
      <w:r w:rsidR="005C0DA0"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Ири</w:t>
      </w:r>
      <w:r w:rsidR="00EE7140"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на Сергеевна. Встречаем.</w:t>
      </w:r>
    </w:p>
    <w:p w:rsidR="005C0DA0" w:rsidRPr="00D75703" w:rsidRDefault="005C0DA0" w:rsidP="001F6B1C">
      <w:pPr>
        <w:shd w:val="clear" w:color="auto" w:fill="FFFFFF"/>
        <w:ind w:left="-709"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</w:p>
    <w:p w:rsidR="00090F92" w:rsidRPr="00D75703" w:rsidRDefault="005C0DA0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Следующая наша рубрика </w:t>
      </w:r>
      <w:r w:rsidR="00BF0508"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90F92"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«Формула здоровья»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До 1940 г. под здоровьем подразумевалось отсутствие заболеваний. Здоровым считали человека, у которого нет признаков заболеваний. В 80-е годы ХХ века Всемирная организация здравоохранения дает такое определение: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«Здоровье является состоянием полного физического, душевного социального благополучия, а не только отсутствием болезней и физических дефектов»</w:t>
      </w:r>
      <w:r w:rsidRPr="00D75703">
        <w:rPr>
          <w:rFonts w:eastAsia="Times New Roman" w:cs="Times New Roman"/>
          <w:color w:val="000000"/>
          <w:sz w:val="28"/>
          <w:szCs w:val="28"/>
        </w:rPr>
        <w:t>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Психологическое здоровье</w:t>
      </w:r>
    </w:p>
    <w:p w:rsidR="00090F92" w:rsidRPr="00D75703" w:rsidRDefault="00090F92" w:rsidP="001F6B1C">
      <w:pPr>
        <w:numPr>
          <w:ilvl w:val="0"/>
          <w:numId w:val="3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Использование термина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«психологическое здоровье»</w:t>
      </w:r>
      <w:r w:rsidRPr="00D75703">
        <w:rPr>
          <w:rFonts w:eastAsia="Times New Roman" w:cs="Times New Roman"/>
          <w:color w:val="000000"/>
          <w:sz w:val="28"/>
          <w:szCs w:val="28"/>
        </w:rPr>
        <w:t> подчёркивает неразделимость телесного и психического в человеке, важность и того и другого для полноценной жизни развития.</w:t>
      </w:r>
    </w:p>
    <w:p w:rsidR="00090F92" w:rsidRPr="00D75703" w:rsidRDefault="00090F92" w:rsidP="001F6B1C">
      <w:pPr>
        <w:numPr>
          <w:ilvl w:val="0"/>
          <w:numId w:val="3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Если исключить влияние генетических факторов или катастроф, то психологическое здоровый человек, скорее всего, будет здоров и физически.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Эмоциональное здоровье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В жизни человек испытывает много разных эмоций: радость и грусть, печаль и восторг, злость и разочарование, недоверие и т. д.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Нравственное здоровье</w:t>
      </w:r>
    </w:p>
    <w:p w:rsidR="00090F92" w:rsidRPr="00D75703" w:rsidRDefault="00090F92" w:rsidP="001F6B1C">
      <w:pPr>
        <w:numPr>
          <w:ilvl w:val="0"/>
          <w:numId w:val="4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Это понимание, что такое хорошо, что такое плохо;</w:t>
      </w:r>
    </w:p>
    <w:p w:rsidR="00090F92" w:rsidRPr="00D75703" w:rsidRDefault="00090F92" w:rsidP="001F6B1C">
      <w:pPr>
        <w:numPr>
          <w:ilvl w:val="0"/>
          <w:numId w:val="4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Умение делать добро;</w:t>
      </w:r>
    </w:p>
    <w:p w:rsidR="00090F92" w:rsidRPr="00D75703" w:rsidRDefault="00090F92" w:rsidP="001F6B1C">
      <w:pPr>
        <w:numPr>
          <w:ilvl w:val="0"/>
          <w:numId w:val="4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Быть милосердным;</w:t>
      </w:r>
    </w:p>
    <w:p w:rsidR="00090F92" w:rsidRPr="00D75703" w:rsidRDefault="00090F92" w:rsidP="001F6B1C">
      <w:pPr>
        <w:numPr>
          <w:ilvl w:val="0"/>
          <w:numId w:val="4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Быть толерантным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(т. е. терпимым к взглядам других, их обычаям, мыслям)</w:t>
      </w:r>
      <w:r w:rsidRPr="00D75703">
        <w:rPr>
          <w:rFonts w:eastAsia="Times New Roman" w:cs="Times New Roman"/>
          <w:color w:val="000000"/>
          <w:sz w:val="28"/>
          <w:szCs w:val="28"/>
        </w:rPr>
        <w:t>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Духовное здоровье</w:t>
      </w:r>
    </w:p>
    <w:p w:rsidR="00090F92" w:rsidRPr="00D75703" w:rsidRDefault="00090F92" w:rsidP="001F6B1C">
      <w:pPr>
        <w:numPr>
          <w:ilvl w:val="0"/>
          <w:numId w:val="5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Это осознание себя частичкой общества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(Я не один, а Я в семье, в саду, в городе, в стране)</w:t>
      </w:r>
      <w:r w:rsidRPr="00D75703">
        <w:rPr>
          <w:rFonts w:eastAsia="Times New Roman" w:cs="Times New Roman"/>
          <w:color w:val="000000"/>
          <w:sz w:val="28"/>
          <w:szCs w:val="28"/>
        </w:rPr>
        <w:t>;</w:t>
      </w:r>
    </w:p>
    <w:p w:rsidR="00090F92" w:rsidRPr="00D75703" w:rsidRDefault="00090F92" w:rsidP="001F6B1C">
      <w:pPr>
        <w:numPr>
          <w:ilvl w:val="0"/>
          <w:numId w:val="5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«Я ответственен за то, что происходит, в этом смысл моего существования»</w:t>
      </w:r>
      <w:r w:rsidRPr="00D75703">
        <w:rPr>
          <w:rFonts w:eastAsia="Times New Roman" w:cs="Times New Roman"/>
          <w:color w:val="000000"/>
          <w:sz w:val="28"/>
          <w:szCs w:val="28"/>
        </w:rPr>
        <w:t>. Без осознания этого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(а оно идет от родителей, телевидения, журналов)</w:t>
      </w:r>
      <w:r w:rsidRPr="00D75703">
        <w:rPr>
          <w:rFonts w:eastAsia="Times New Roman" w:cs="Times New Roman"/>
          <w:color w:val="000000"/>
          <w:sz w:val="28"/>
          <w:szCs w:val="28"/>
        </w:rPr>
        <w:t> мы, родители, можем вырастить физически крепких, но безнравственных людей, которые будут агрессивно, пессимистично идти к своей цели любым путем, ставя, своё Я выше всего. Они могут и вас, родителей, затоптать, ведь они будут бездуховны.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Ученые провели многочисленные исследования и сделали вывод — от чего зависит наше здоровье. Эти данные можно обобщить в виде формулы здоровья: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100-процентное здоровье = 10% медицина + 20% наследственность + 20% окружающая среда + 50% образ жизни.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Важно! 50% — образ жизни. То есть это та составляющая формулы здоровья, которая зависит от самого человека.</w:t>
      </w:r>
    </w:p>
    <w:p w:rsidR="00BF0508" w:rsidRPr="00D75703" w:rsidRDefault="00BF0508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90F92" w:rsidRPr="00D75703" w:rsidRDefault="00BF0508" w:rsidP="001F6B1C">
      <w:pPr>
        <w:shd w:val="clear" w:color="auto" w:fill="FFFFFF"/>
        <w:ind w:left="-709"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color w:val="000000"/>
          <w:sz w:val="28"/>
          <w:szCs w:val="28"/>
        </w:rPr>
        <w:t xml:space="preserve">3 наша </w:t>
      </w:r>
      <w:r w:rsidR="00090F92" w:rsidRPr="00D75703">
        <w:rPr>
          <w:rFonts w:eastAsia="Times New Roman" w:cs="Times New Roman"/>
          <w:b/>
          <w:color w:val="000000"/>
          <w:sz w:val="28"/>
          <w:szCs w:val="28"/>
        </w:rPr>
        <w:t>рубрика – </w:t>
      </w:r>
      <w:r w:rsidR="00090F92"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«Про технологии»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Федеральный закон РФ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«Об образовании в Российской Федерации»</w:t>
      </w:r>
      <w:r w:rsidRPr="00D75703">
        <w:rPr>
          <w:rFonts w:eastAsia="Times New Roman" w:cs="Times New Roman"/>
          <w:color w:val="000000"/>
          <w:sz w:val="28"/>
          <w:szCs w:val="28"/>
        </w:rPr>
        <w:t> гласит: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«Организации, осуществляющие образовательную деятельность, при реализации образовательных программ организуют и создают условия для охраны здоровья обучающихся, для профилактики заболеваний и оздоровления детей, для занятия ими физической культурой и 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lastRenderedPageBreak/>
        <w:t>спортом, пропагандируют и обучают навыкам здорового образа жизни»</w:t>
      </w:r>
      <w:r w:rsidRPr="00D75703">
        <w:rPr>
          <w:rFonts w:eastAsia="Times New Roman" w:cs="Times New Roman"/>
          <w:color w:val="000000"/>
          <w:sz w:val="28"/>
          <w:szCs w:val="28"/>
        </w:rPr>
        <w:t>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(Глава 4, статья 41)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. А раз мы с вами педагоги, то нам необходимо владеть </w:t>
      </w: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здоровьесберегающими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 xml:space="preserve"> технологиями. Вспомним, что такое технология.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Технология – это инструмент профессиональной деятельности педагога, соответственно характеризующаяся качественным прилагательным педагогическая.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 xml:space="preserve">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медицинского работника, педагога и родителя.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 xml:space="preserve">Цель </w:t>
      </w: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 xml:space="preserve"> технологий – обеспечить дошкольнику возможность сохранения здоровья, сформировать у него необходимые знания, умения и навыки здорового образа жизни, научить использовать полученные знания в повседневной жизни.</w:t>
      </w:r>
    </w:p>
    <w:p w:rsidR="00090F92" w:rsidRPr="00D75703" w:rsidRDefault="00090F92" w:rsidP="001F6B1C">
      <w:pPr>
        <w:numPr>
          <w:ilvl w:val="0"/>
          <w:numId w:val="6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Виды технологий:</w:t>
      </w:r>
    </w:p>
    <w:p w:rsidR="00090F92" w:rsidRPr="00D75703" w:rsidRDefault="00090F92" w:rsidP="001F6B1C">
      <w:pPr>
        <w:numPr>
          <w:ilvl w:val="0"/>
          <w:numId w:val="6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Технологии сохранения и стимулирования здоровья;</w:t>
      </w:r>
    </w:p>
    <w:p w:rsidR="00090F92" w:rsidRPr="00D75703" w:rsidRDefault="00090F92" w:rsidP="001F6B1C">
      <w:pPr>
        <w:numPr>
          <w:ilvl w:val="0"/>
          <w:numId w:val="6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Технологии обучения здоровому образу жизни;</w:t>
      </w:r>
    </w:p>
    <w:p w:rsidR="00090F92" w:rsidRPr="00D75703" w:rsidRDefault="00090F92" w:rsidP="001F6B1C">
      <w:pPr>
        <w:numPr>
          <w:ilvl w:val="0"/>
          <w:numId w:val="6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Коррекционные технологии.</w:t>
      </w:r>
    </w:p>
    <w:p w:rsidR="00BF0508" w:rsidRPr="00D75703" w:rsidRDefault="00BF0508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color w:val="000000"/>
          <w:sz w:val="28"/>
          <w:szCs w:val="28"/>
        </w:rPr>
        <w:t>Ритмопластика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 – это система физических упражнений, с оздоровительной направленностью. Основным </w:t>
      </w:r>
      <w:proofErr w:type="gramStart"/>
      <w:r w:rsidRPr="00D75703">
        <w:rPr>
          <w:rFonts w:eastAsia="Times New Roman" w:cs="Times New Roman"/>
          <w:color w:val="000000"/>
          <w:sz w:val="28"/>
          <w:szCs w:val="28"/>
        </w:rPr>
        <w:t>средством</w:t>
      </w:r>
      <w:proofErr w:type="gramEnd"/>
      <w:r w:rsidRPr="00D75703">
        <w:rPr>
          <w:rFonts w:eastAsia="Times New Roman" w:cs="Times New Roman"/>
          <w:color w:val="000000"/>
          <w:sz w:val="28"/>
          <w:szCs w:val="28"/>
        </w:rPr>
        <w:t xml:space="preserve"> которых являются комплексы гимнастических упражнений, различные по своему характеру, выполняемые под ритмичную музыку, оформленные танцевальными движениями.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Ритмопластика является музыкально-ритмическим психотренингом, развивающим у человека внимание, волю, память, подвижность и гибкость мыслительных процессов, развивает музыкальность, эмоциональность, творческое воображение, фантазию, способность к импровизации в движении под музыку, ощущение свободного и сознательного владения телом.</w:t>
      </w:r>
    </w:p>
    <w:p w:rsidR="00BF0508" w:rsidRPr="00D75703" w:rsidRDefault="00BF0508" w:rsidP="001F6B1C">
      <w:pPr>
        <w:shd w:val="clear" w:color="auto" w:fill="FFFFFF"/>
        <w:ind w:left="-709"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</w:p>
    <w:p w:rsidR="00090F92" w:rsidRPr="00D75703" w:rsidRDefault="00BF0508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90F92"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«Клоун»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, «Дождь»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Выбирается клоун. Он становится перед участниками игры, которые произносят текст: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«Клоун, клоун весельчак потянулся – это раз,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и нагнулся – это два, три — присел,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 xml:space="preserve">четыре– </w:t>
      </w:r>
      <w:proofErr w:type="gramStart"/>
      <w:r w:rsidRPr="00D75703">
        <w:rPr>
          <w:rFonts w:eastAsia="Times New Roman" w:cs="Times New Roman"/>
          <w:color w:val="000000"/>
          <w:sz w:val="28"/>
          <w:szCs w:val="28"/>
        </w:rPr>
        <w:t>вс</w:t>
      </w:r>
      <w:proofErr w:type="gramEnd"/>
      <w:r w:rsidRPr="00D75703">
        <w:rPr>
          <w:rFonts w:eastAsia="Times New Roman" w:cs="Times New Roman"/>
          <w:color w:val="000000"/>
          <w:sz w:val="28"/>
          <w:szCs w:val="28"/>
        </w:rPr>
        <w:t>тал, вместе с нами танцевал.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Клоун показывает забавные движения, остальные повторяют.</w:t>
      </w:r>
    </w:p>
    <w:p w:rsidR="00BF0508" w:rsidRPr="00D75703" w:rsidRDefault="00BF0508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color w:val="000000"/>
          <w:sz w:val="28"/>
          <w:szCs w:val="28"/>
        </w:rPr>
        <w:t>Степ-платформа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 — то спортивный снаряд, который представляет собой небольшую скамейку с регулируемым уровнем высоты. Такая платформа предназначена не только для занятий </w:t>
      </w:r>
      <w:proofErr w:type="spellStart"/>
      <w:proofErr w:type="gramStart"/>
      <w:r w:rsidRPr="00D75703">
        <w:rPr>
          <w:rFonts w:eastAsia="Times New Roman" w:cs="Times New Roman"/>
          <w:color w:val="000000"/>
          <w:sz w:val="28"/>
          <w:szCs w:val="28"/>
        </w:rPr>
        <w:t>степ-аэробикой</w:t>
      </w:r>
      <w:proofErr w:type="spellEnd"/>
      <w:proofErr w:type="gramEnd"/>
      <w:r w:rsidRPr="00D75703">
        <w:rPr>
          <w:rFonts w:eastAsia="Times New Roman" w:cs="Times New Roman"/>
          <w:color w:val="000000"/>
          <w:sz w:val="28"/>
          <w:szCs w:val="28"/>
        </w:rPr>
        <w:t xml:space="preserve">, но и для выполнения силовых и </w:t>
      </w: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кардио-упражнений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>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bCs/>
          <w:color w:val="000000"/>
          <w:sz w:val="28"/>
          <w:szCs w:val="28"/>
        </w:rPr>
        <w:t>Степ-платформа: используется разнообразно:</w:t>
      </w:r>
    </w:p>
    <w:p w:rsidR="00090F92" w:rsidRPr="00D75703" w:rsidRDefault="00090F92" w:rsidP="001F6B1C">
      <w:pPr>
        <w:numPr>
          <w:ilvl w:val="0"/>
          <w:numId w:val="7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В качестве оборудования для формирования основных видов движений: бег, ходьба, прыжки, ползание;</w:t>
      </w:r>
    </w:p>
    <w:p w:rsidR="00090F92" w:rsidRPr="00D75703" w:rsidRDefault="00090F92" w:rsidP="001F6B1C">
      <w:pPr>
        <w:numPr>
          <w:ilvl w:val="0"/>
          <w:numId w:val="7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lastRenderedPageBreak/>
        <w:t>Для подвижных игр как для детей старшего, так и младшего возраста,</w:t>
      </w:r>
    </w:p>
    <w:p w:rsidR="00090F92" w:rsidRPr="00D75703" w:rsidRDefault="00090F92" w:rsidP="001F6B1C">
      <w:pPr>
        <w:numPr>
          <w:ilvl w:val="0"/>
          <w:numId w:val="7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Для проведения эстафет,</w:t>
      </w:r>
    </w:p>
    <w:p w:rsidR="00090F92" w:rsidRPr="00D75703" w:rsidRDefault="00090F92" w:rsidP="001F6B1C">
      <w:pPr>
        <w:numPr>
          <w:ilvl w:val="0"/>
          <w:numId w:val="7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Для выполнения ритмических композиций, танцевальных движений;</w:t>
      </w:r>
    </w:p>
    <w:p w:rsidR="00090F92" w:rsidRPr="00D75703" w:rsidRDefault="00090F92" w:rsidP="001F6B1C">
      <w:pPr>
        <w:numPr>
          <w:ilvl w:val="0"/>
          <w:numId w:val="7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Для индивидуальной и самостоятельной двигательной активности.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bCs/>
          <w:color w:val="000000"/>
          <w:sz w:val="28"/>
          <w:szCs w:val="28"/>
        </w:rPr>
        <w:t>Занятия со степом способствуют:</w:t>
      </w:r>
    </w:p>
    <w:p w:rsidR="00090F92" w:rsidRPr="00D75703" w:rsidRDefault="00090F92" w:rsidP="001F6B1C">
      <w:pPr>
        <w:numPr>
          <w:ilvl w:val="0"/>
          <w:numId w:val="8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Формированию осанки, костно-мышечного корсета;</w:t>
      </w:r>
    </w:p>
    <w:p w:rsidR="00090F92" w:rsidRPr="00D75703" w:rsidRDefault="00090F92" w:rsidP="001F6B1C">
      <w:pPr>
        <w:numPr>
          <w:ilvl w:val="0"/>
          <w:numId w:val="8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Развитию координации движений;</w:t>
      </w:r>
    </w:p>
    <w:p w:rsidR="00090F92" w:rsidRPr="00D75703" w:rsidRDefault="00090F92" w:rsidP="001F6B1C">
      <w:pPr>
        <w:numPr>
          <w:ilvl w:val="0"/>
          <w:numId w:val="8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 xml:space="preserve">Укреплению и развитию </w:t>
      </w: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сердечно-сосудистой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gramStart"/>
      <w:r w:rsidRPr="00D75703">
        <w:rPr>
          <w:rFonts w:eastAsia="Times New Roman" w:cs="Times New Roman"/>
          <w:color w:val="000000"/>
          <w:sz w:val="28"/>
          <w:szCs w:val="28"/>
        </w:rPr>
        <w:t>дыхательной</w:t>
      </w:r>
      <w:proofErr w:type="gramEnd"/>
      <w:r w:rsidRPr="00D75703">
        <w:rPr>
          <w:rFonts w:eastAsia="Times New Roman" w:cs="Times New Roman"/>
          <w:color w:val="000000"/>
          <w:sz w:val="28"/>
          <w:szCs w:val="28"/>
        </w:rPr>
        <w:t xml:space="preserve"> систем;</w:t>
      </w:r>
    </w:p>
    <w:p w:rsidR="00090F92" w:rsidRPr="00D75703" w:rsidRDefault="00090F92" w:rsidP="001F6B1C">
      <w:pPr>
        <w:numPr>
          <w:ilvl w:val="0"/>
          <w:numId w:val="8"/>
        </w:numPr>
        <w:shd w:val="clear" w:color="auto" w:fill="FFFFFF"/>
        <w:spacing w:before="30" w:after="30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Формированию умения ритмически согласованно выполнять простые движения.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Область применения степа довольно широка: это и индивидуальная работа, и самостоятельная двигательная активность детей, и, что является основным, занятия по физической культуре.</w:t>
      </w:r>
    </w:p>
    <w:p w:rsidR="00BF0508" w:rsidRPr="00D75703" w:rsidRDefault="00BF0508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color w:val="000000"/>
          <w:sz w:val="28"/>
          <w:szCs w:val="28"/>
        </w:rPr>
        <w:t>Массаж спины</w:t>
      </w:r>
      <w:r w:rsidRPr="00D75703">
        <w:rPr>
          <w:rFonts w:eastAsia="Times New Roman" w:cs="Times New Roman"/>
          <w:color w:val="000000"/>
          <w:sz w:val="28"/>
          <w:szCs w:val="28"/>
        </w:rPr>
        <w:t>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«Дождик»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Дождик бегает по крыше — Бом-бом, бом-бом!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По весёлой звонкой крыше — Бом-бом, бом-бом!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(встать друг за другом паровозиком и похлопывать друг друга по спине)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- Дома, дома посидите — Бом-бом, бом-бом!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Никуда не выходите — Бом-бом, бом-бом!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(постукивание пальчиками)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- Почитайте, поиграйте — Бом-бом, бом-бом!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А уйду, тогда гуляйте... Бом-бом, бом-бом!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(поколачивание кулачками)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- Повторение 1 куплета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(поглаживание ладошками)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color w:val="000000"/>
          <w:sz w:val="28"/>
          <w:szCs w:val="28"/>
        </w:rPr>
        <w:t>Релаксация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 – состояние покоя, расслабленности, возникающее </w:t>
      </w:r>
      <w:proofErr w:type="gramStart"/>
      <w:r w:rsidRPr="00D75703">
        <w:rPr>
          <w:rFonts w:eastAsia="Times New Roman" w:cs="Times New Roman"/>
          <w:color w:val="000000"/>
          <w:sz w:val="28"/>
          <w:szCs w:val="28"/>
        </w:rPr>
        <w:t>в следствии</w:t>
      </w:r>
      <w:proofErr w:type="gramEnd"/>
      <w:r w:rsidRPr="00D75703">
        <w:rPr>
          <w:rFonts w:eastAsia="Times New Roman" w:cs="Times New Roman"/>
          <w:color w:val="000000"/>
          <w:sz w:val="28"/>
          <w:szCs w:val="28"/>
        </w:rPr>
        <w:t>, снятия напряжения, после сильных переживаний или физических усилий. Ещё можно сказать, что релаксация – глубокое мышечное расслабление, сопровождающееся снятием психического напряжения. Релаксация может быть, как непроизвольной, так и произвольной, достигнутой в результате применения специальных психофизиологических техник. Релаксация — позволяет устранить беспокойство, возбуждение, скованность, восстанавливает силы, увеличивает запас энергии.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Упражнения на расслабление мышц лица.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«Бабочка»</w:t>
      </w:r>
      <w:r w:rsidRPr="00D75703">
        <w:rPr>
          <w:rFonts w:eastAsia="Times New Roman" w:cs="Times New Roman"/>
          <w:color w:val="000000"/>
          <w:sz w:val="28"/>
          <w:szCs w:val="28"/>
        </w:rPr>
        <w:t> Инструкция. Представьте себе теплый летний день. Ваше лицо загорает, носик тоже загорает — подставьте его солнцу, рот полуоткрыт. Летит бабочка и выбирает, на чей нос сесть. Сморщите носик, поднимите верхнюю губу кверху, рот оставьте полуоткрытым, задержите дыхание. А теперь прогоните бабочку — подвигайте энергично носиком. Бабочка улетела. Выдохните и расслабьте мышцы губ и носа.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«Улыбка»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 Инструкция. Представьте себе, что вы видите на рисунке красивое солнышко, рот которого расплылся в широкой улыбке. Улыбнитесь ему в ответ и почувствуйте, как улыбка переходит в ваши руки, доходит до ладоней. Сделайте это еще раз и попробуйте улыбнуться шире. Растягиваются ваши губы, </w:t>
      </w:r>
      <w:r w:rsidRPr="00D75703">
        <w:rPr>
          <w:rFonts w:eastAsia="Times New Roman" w:cs="Times New Roman"/>
          <w:color w:val="000000"/>
          <w:sz w:val="28"/>
          <w:szCs w:val="28"/>
        </w:rPr>
        <w:lastRenderedPageBreak/>
        <w:t>напрягаются мышцы щек... Дышите и улыбайтесь! Ваши руки и ладошки наполняются улыбающейся силой солнышка.</w:t>
      </w:r>
    </w:p>
    <w:p w:rsidR="009B36C6" w:rsidRPr="00D75703" w:rsidRDefault="009B36C6" w:rsidP="001F6B1C">
      <w:pPr>
        <w:shd w:val="clear" w:color="auto" w:fill="FFFFFF"/>
        <w:ind w:left="-709"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090F92" w:rsidRPr="00D75703" w:rsidRDefault="009B36C6" w:rsidP="001F6B1C">
      <w:pPr>
        <w:shd w:val="clear" w:color="auto" w:fill="FFFFFF"/>
        <w:ind w:left="-709"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color w:val="000000"/>
          <w:sz w:val="28"/>
          <w:szCs w:val="28"/>
        </w:rPr>
        <w:t>Двигательная активность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75703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Квест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 xml:space="preserve"> — это игры, в которых игроку 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или группе помещений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(перемещаясь из группы в музыкальный или спортивный зал и в другие помещения детского сада, так и на улице)</w:t>
      </w:r>
      <w:r w:rsidRPr="00D75703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D7570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Квест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 xml:space="preserve"> – это командная игра. Идея игры проста – команды, перемещаясь по точкам, выполняют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Квест</w:t>
      </w:r>
      <w:proofErr w:type="spellEnd"/>
      <w:r w:rsidR="00D75703" w:rsidRPr="00D7570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- игра для детей </w:t>
      </w:r>
      <w:r w:rsidR="009B36C6" w:rsidRPr="00D75703">
        <w:rPr>
          <w:rFonts w:eastAsia="Times New Roman" w:cs="Times New Roman"/>
          <w:color w:val="000000"/>
          <w:sz w:val="28"/>
          <w:szCs w:val="28"/>
        </w:rPr>
        <w:t>3-4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 лет по сказке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«Репка»</w:t>
      </w:r>
      <w:r w:rsidRPr="00D75703">
        <w:rPr>
          <w:rFonts w:eastAsia="Times New Roman" w:cs="Times New Roman"/>
          <w:color w:val="000000"/>
          <w:sz w:val="28"/>
          <w:szCs w:val="28"/>
        </w:rPr>
        <w:t>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(мотивация)</w:t>
      </w:r>
      <w:r w:rsidRPr="00D75703">
        <w:rPr>
          <w:rFonts w:eastAsia="Times New Roman" w:cs="Times New Roman"/>
          <w:color w:val="000000"/>
          <w:sz w:val="28"/>
          <w:szCs w:val="28"/>
        </w:rPr>
        <w:t> Цель: Прививать интерес к народному творчеству по средствам русских народных сказок. Задачи: способствовать формированию умения разгадывать загадки формирование навыков рисования не стандартными способами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(ватными палочками наносить точечный рисунок, не выходить за края)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 совершенствовать умение вступать в диалог </w:t>
      </w:r>
      <w:proofErr w:type="gramStart"/>
      <w:r w:rsidRPr="00D75703">
        <w:rPr>
          <w:rFonts w:eastAsia="Times New Roman" w:cs="Times New Roman"/>
          <w:color w:val="000000"/>
          <w:sz w:val="28"/>
          <w:szCs w:val="28"/>
        </w:rPr>
        <w:t>со</w:t>
      </w:r>
      <w:proofErr w:type="gramEnd"/>
      <w:r w:rsidRPr="00D75703">
        <w:rPr>
          <w:rFonts w:eastAsia="Times New Roman" w:cs="Times New Roman"/>
          <w:color w:val="000000"/>
          <w:sz w:val="28"/>
          <w:szCs w:val="28"/>
        </w:rPr>
        <w:t xml:space="preserve"> взрослым. Герои: бибабо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«Дед»</w:t>
      </w:r>
      <w:r w:rsidRPr="00D75703">
        <w:rPr>
          <w:rFonts w:eastAsia="Times New Roman" w:cs="Times New Roman"/>
          <w:color w:val="000000"/>
          <w:sz w:val="28"/>
          <w:szCs w:val="28"/>
        </w:rPr>
        <w:t>,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«Бабка»</w:t>
      </w:r>
      <w:r w:rsidRPr="00D75703">
        <w:rPr>
          <w:rFonts w:eastAsia="Times New Roman" w:cs="Times New Roman"/>
          <w:color w:val="000000"/>
          <w:sz w:val="28"/>
          <w:szCs w:val="28"/>
        </w:rPr>
        <w:t>,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«Внучка»</w:t>
      </w:r>
      <w:r w:rsidRPr="00D75703">
        <w:rPr>
          <w:rFonts w:eastAsia="Times New Roman" w:cs="Times New Roman"/>
          <w:color w:val="000000"/>
          <w:sz w:val="28"/>
          <w:szCs w:val="28"/>
        </w:rPr>
        <w:t>,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«Жучка»</w:t>
      </w:r>
      <w:r w:rsidRPr="00D75703">
        <w:rPr>
          <w:rFonts w:eastAsia="Times New Roman" w:cs="Times New Roman"/>
          <w:color w:val="000000"/>
          <w:sz w:val="28"/>
          <w:szCs w:val="28"/>
        </w:rPr>
        <w:t>,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«Кошка»</w:t>
      </w:r>
      <w:r w:rsidRPr="00D75703">
        <w:rPr>
          <w:rFonts w:eastAsia="Times New Roman" w:cs="Times New Roman"/>
          <w:color w:val="000000"/>
          <w:sz w:val="28"/>
          <w:szCs w:val="28"/>
        </w:rPr>
        <w:t>,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«Мышка»</w:t>
      </w:r>
      <w:r w:rsidRPr="00D75703">
        <w:rPr>
          <w:rFonts w:eastAsia="Times New Roman" w:cs="Times New Roman"/>
          <w:color w:val="000000"/>
          <w:sz w:val="28"/>
          <w:szCs w:val="28"/>
        </w:rPr>
        <w:t>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I часть. Вводная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Дети заходят в группу, их встречает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«Дед»</w:t>
      </w:r>
      <w:r w:rsidRPr="00D75703">
        <w:rPr>
          <w:rFonts w:eastAsia="Times New Roman" w:cs="Times New Roman"/>
          <w:color w:val="000000"/>
          <w:sz w:val="28"/>
          <w:szCs w:val="28"/>
        </w:rPr>
        <w:t>. Дед: Здравствуйте, ребята. Я посадил репку, ухаживал за ней, она росла, росла и выросла. Собрался я ее тянуть, но забыл где она, у меня растет. Воспитатель: Не переживай, Дед. Мы с ребятами поможем тебе ее отыскать. Правда, ребята?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(Да)</w:t>
      </w:r>
      <w:r w:rsidRPr="00D75703">
        <w:rPr>
          <w:rFonts w:eastAsia="Times New Roman" w:cs="Times New Roman"/>
          <w:color w:val="000000"/>
          <w:sz w:val="28"/>
          <w:szCs w:val="28"/>
        </w:rPr>
        <w:t> Дед: Открою вам один секрет, что у каждого героя сказки есть кусочек карты. Собрав карту, можно найти место, где выросла репка! Что бы получить первый кусочек вам надо идти к Бабке. Воспитатель: Спасибо. Ребята, готовы отправиться в путешествие?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(Да)</w:t>
      </w:r>
      <w:r w:rsidRPr="00D75703">
        <w:rPr>
          <w:rFonts w:eastAsia="Times New Roman" w:cs="Times New Roman"/>
          <w:color w:val="000000"/>
          <w:sz w:val="28"/>
          <w:szCs w:val="28"/>
        </w:rPr>
        <w:t>. Тогда вперед. Мы отправимся на поезде, я буду машинист, а вы мои вагончики. Вставайте за мной. Ту-ту-ту. Поехали.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(Дети строятся за воспитателем, сгибают руки в локтях)</w:t>
      </w:r>
    </w:p>
    <w:p w:rsidR="009B36C6" w:rsidRPr="00D75703" w:rsidRDefault="009B36C6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75703">
        <w:rPr>
          <w:rFonts w:eastAsia="Times New Roman" w:cs="Times New Roman"/>
          <w:b/>
          <w:color w:val="000000"/>
          <w:sz w:val="28"/>
          <w:szCs w:val="28"/>
        </w:rPr>
        <w:t>Фитбол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 xml:space="preserve"> — это большой мяч диметром 45-78 см. </w:t>
      </w: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Фитбол-гимнастика-это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 xml:space="preserve"> занятия на больших упругих мячах, которые обеспечивают целенаправленное и комплексное решение оздоровительных, образовательных и воспитательных задач. Упражнение на </w:t>
      </w: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фитболах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 xml:space="preserve"> обладают оздоровительным эффектом, что подтверждено опытом работы врачей специализированных, коррекционных и реабилитационных медицинских центров Европы. За счет вибрации </w:t>
      </w:r>
      <w:r w:rsidRPr="00D75703">
        <w:rPr>
          <w:rFonts w:eastAsia="Times New Roman" w:cs="Times New Roman"/>
          <w:i/>
          <w:iCs/>
          <w:color w:val="000000"/>
          <w:sz w:val="28"/>
          <w:szCs w:val="28"/>
        </w:rPr>
        <w:t>(при выполнении упражнений)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 и амортизационной функции мяча улучшаются обмен веществ, кровообращение и </w:t>
      </w: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микродинамика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 xml:space="preserve"> в межпозвоночных дисках и внутренних органах, это способствует разгрузке позвоночного столба, мобилизации различных его отделов, коррекции лордозов и кифозов. Упражнение на мячах тренируют вестибулярный аппарат, развивают координацию движений и </w:t>
      </w:r>
      <w:r w:rsidRPr="00D75703">
        <w:rPr>
          <w:rFonts w:eastAsia="Times New Roman" w:cs="Times New Roman"/>
          <w:color w:val="000000"/>
          <w:sz w:val="28"/>
          <w:szCs w:val="28"/>
        </w:rPr>
        <w:lastRenderedPageBreak/>
        <w:t>функцию равновесия, оказывают стимулирующее влияние на организм и активизируют моторно-висцеральные рефлексы.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Завершение семинара</w:t>
      </w:r>
    </w:p>
    <w:p w:rsidR="00090F92" w:rsidRPr="00D75703" w:rsidRDefault="00090F92" w:rsidP="001F6B1C">
      <w:pPr>
        <w:shd w:val="clear" w:color="auto" w:fill="FFFFFF"/>
        <w:ind w:left="-709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 xml:space="preserve">Итак, коллеги, применение в своей работе </w:t>
      </w:r>
      <w:proofErr w:type="spellStart"/>
      <w:r w:rsidRPr="00D75703">
        <w:rPr>
          <w:rFonts w:eastAsia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D75703">
        <w:rPr>
          <w:rFonts w:eastAsia="Times New Roman" w:cs="Times New Roman"/>
          <w:color w:val="000000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вас, родителей и воспитанников ценностные ориентации, направленные на сохранение и укрепление здоровья. А в заключении я хотела бы, чтобы каждый из вас достал для себя пожелание.</w:t>
      </w:r>
    </w:p>
    <w:p w:rsidR="00090F92" w:rsidRPr="00D75703" w:rsidRDefault="00090F92" w:rsidP="001F6B1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«Волшебная шкатулка»</w:t>
      </w:r>
    </w:p>
    <w:p w:rsidR="00090F92" w:rsidRPr="00D75703" w:rsidRDefault="00090F92" w:rsidP="001F6B1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Каждому участнику предлагается вытащить из </w:t>
      </w:r>
      <w:r w:rsidRPr="00D75703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«волшебной шкатулки»</w:t>
      </w:r>
      <w:r w:rsidRPr="00D75703">
        <w:rPr>
          <w:rFonts w:eastAsia="Times New Roman" w:cs="Times New Roman"/>
          <w:color w:val="000000"/>
          <w:sz w:val="28"/>
          <w:szCs w:val="28"/>
        </w:rPr>
        <w:t> записку с пожеланием.</w:t>
      </w:r>
    </w:p>
    <w:p w:rsidR="00090F92" w:rsidRPr="00D75703" w:rsidRDefault="00090F92" w:rsidP="001F6B1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Материал к ритуалу прощания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Будет пусть душа полна любовью, тело — бодростью и золотым здоровьем!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Дари улыбку — всем, Дружбу — некоторым, любовь — одному, тайну — никому.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 xml:space="preserve">Желаем жизни </w:t>
      </w:r>
      <w:proofErr w:type="gramStart"/>
      <w:r w:rsidRPr="00D75703">
        <w:rPr>
          <w:rFonts w:eastAsia="Times New Roman" w:cs="Times New Roman"/>
          <w:color w:val="000000"/>
          <w:sz w:val="28"/>
          <w:szCs w:val="28"/>
        </w:rPr>
        <w:t>подлинней</w:t>
      </w:r>
      <w:proofErr w:type="gramEnd"/>
      <w:r w:rsidRPr="00D75703">
        <w:rPr>
          <w:rFonts w:eastAsia="Times New Roman" w:cs="Times New Roman"/>
          <w:color w:val="000000"/>
          <w:sz w:val="28"/>
          <w:szCs w:val="28"/>
        </w:rPr>
        <w:t xml:space="preserve"> и радостных моментов в ней!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Желаем, чтоб Ваши мечты исполнялись, а все неудачи скорей забывались!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Желаем, чтобы била жизнь ключом, чтоб горя не было ни в чем!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Желаем веселья и доброго смеха, здоровья, достатка, в делах лишь успеха!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Желаем здоровья, желаю успеха, чтоб слезы в глазах были только от смеха!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Желаем счастья и добра, чтоб жизнь, как день была светла!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Живи для счастья, для души, ведь жизнь одна, и надо ЖИТЬ!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Здоровье, бодрость сохрани и много-много лет живи!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Иди вперед к своей удаче! И будет сердце пусть горячим!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Как солнечный день, как чудесная сказка, пусть жизнь твоя будет всегда так прекрасна!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От солнышк</w:t>
      </w:r>
      <w:proofErr w:type="gramStart"/>
      <w:r w:rsidRPr="00D75703">
        <w:rPr>
          <w:rFonts w:eastAsia="Times New Roman" w:cs="Times New Roman"/>
          <w:color w:val="000000"/>
          <w:sz w:val="28"/>
          <w:szCs w:val="28"/>
        </w:rPr>
        <w:t>а-</w:t>
      </w:r>
      <w:proofErr w:type="gramEnd"/>
      <w:r w:rsidRPr="00D75703">
        <w:rPr>
          <w:rFonts w:eastAsia="Times New Roman" w:cs="Times New Roman"/>
          <w:color w:val="000000"/>
          <w:sz w:val="28"/>
          <w:szCs w:val="28"/>
        </w:rPr>
        <w:t xml:space="preserve"> тепла, от людей- добра, от друзей- верности, Счастья сполна!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Пусть будет рядом доброта, здоровье, мир и красота! Жить здорово!</w:t>
      </w:r>
    </w:p>
    <w:p w:rsidR="00090F92" w:rsidRPr="00D75703" w:rsidRDefault="00090F92" w:rsidP="001F6B1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Пусть в жизни будут все решаемы задачи, желаю в их преодолении удачи! Жить здорово!</w:t>
      </w:r>
    </w:p>
    <w:p w:rsidR="00090F92" w:rsidRPr="00D75703" w:rsidRDefault="00090F92" w:rsidP="001F6B1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75703">
        <w:rPr>
          <w:rFonts w:eastAsia="Times New Roman" w:cs="Times New Roman"/>
          <w:color w:val="000000"/>
          <w:sz w:val="28"/>
          <w:szCs w:val="28"/>
        </w:rPr>
        <w:t>- Вот и подош</w:t>
      </w:r>
      <w:r w:rsidR="00D75703">
        <w:rPr>
          <w:rFonts w:eastAsia="Times New Roman" w:cs="Times New Roman"/>
          <w:color w:val="000000"/>
          <w:sz w:val="28"/>
          <w:szCs w:val="28"/>
        </w:rPr>
        <w:t>ел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 к концу </w:t>
      </w:r>
      <w:r w:rsidR="00D75703">
        <w:rPr>
          <w:rFonts w:eastAsia="Times New Roman" w:cs="Times New Roman"/>
          <w:color w:val="000000"/>
          <w:sz w:val="28"/>
          <w:szCs w:val="28"/>
        </w:rPr>
        <w:t>наш семинар-практикум</w:t>
      </w:r>
      <w:r w:rsidRPr="00D75703">
        <w:rPr>
          <w:rFonts w:eastAsia="Times New Roman" w:cs="Times New Roman"/>
          <w:color w:val="000000"/>
          <w:sz w:val="28"/>
          <w:szCs w:val="28"/>
        </w:rPr>
        <w:t xml:space="preserve">. Нам с вами было хорошо! Пусть и вам будет </w:t>
      </w:r>
      <w:r w:rsidR="00D75703">
        <w:rPr>
          <w:rFonts w:eastAsia="Times New Roman" w:cs="Times New Roman"/>
          <w:color w:val="000000"/>
          <w:sz w:val="28"/>
          <w:szCs w:val="28"/>
        </w:rPr>
        <w:t>«</w:t>
      </w:r>
      <w:r w:rsidRPr="00D75703">
        <w:rPr>
          <w:rFonts w:eastAsia="Times New Roman" w:cs="Times New Roman"/>
          <w:color w:val="000000"/>
          <w:sz w:val="28"/>
          <w:szCs w:val="28"/>
        </w:rPr>
        <w:t>жить здорово!</w:t>
      </w:r>
      <w:r w:rsidR="00D75703">
        <w:rPr>
          <w:rFonts w:eastAsia="Times New Roman" w:cs="Times New Roman"/>
          <w:color w:val="000000"/>
          <w:sz w:val="28"/>
          <w:szCs w:val="28"/>
        </w:rPr>
        <w:t>»</w:t>
      </w:r>
    </w:p>
    <w:p w:rsidR="00017A12" w:rsidRDefault="00017A12" w:rsidP="001F6B1C"/>
    <w:sectPr w:rsidR="00017A12" w:rsidSect="001F6B1C">
      <w:pgSz w:w="11906" w:h="16838"/>
      <w:pgMar w:top="1134" w:right="991" w:bottom="1134" w:left="1701" w:header="708" w:footer="708" w:gutter="0"/>
      <w:pgBorders w:offsetFrom="page">
        <w:top w:val="circlesLines" w:sz="29" w:space="24" w:color="B2A1C7" w:themeColor="accent4" w:themeTint="99"/>
        <w:left w:val="circlesLines" w:sz="29" w:space="24" w:color="B2A1C7" w:themeColor="accent4" w:themeTint="99"/>
        <w:bottom w:val="circlesLines" w:sz="29" w:space="24" w:color="B2A1C7" w:themeColor="accent4" w:themeTint="99"/>
        <w:right w:val="circlesLines" w:sz="29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B12"/>
    <w:multiLevelType w:val="multilevel"/>
    <w:tmpl w:val="E58E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D475B"/>
    <w:multiLevelType w:val="multilevel"/>
    <w:tmpl w:val="7A1E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6315C"/>
    <w:multiLevelType w:val="multilevel"/>
    <w:tmpl w:val="04FC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764AD"/>
    <w:multiLevelType w:val="multilevel"/>
    <w:tmpl w:val="01B0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5231E"/>
    <w:multiLevelType w:val="multilevel"/>
    <w:tmpl w:val="00B4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E2401"/>
    <w:multiLevelType w:val="multilevel"/>
    <w:tmpl w:val="D0FE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31D07"/>
    <w:multiLevelType w:val="multilevel"/>
    <w:tmpl w:val="99E6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6671B"/>
    <w:multiLevelType w:val="multilevel"/>
    <w:tmpl w:val="6EA4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C5580"/>
    <w:multiLevelType w:val="multilevel"/>
    <w:tmpl w:val="B330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55D58"/>
    <w:multiLevelType w:val="multilevel"/>
    <w:tmpl w:val="8C70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92"/>
    <w:rsid w:val="00017A12"/>
    <w:rsid w:val="00080293"/>
    <w:rsid w:val="00090F92"/>
    <w:rsid w:val="001E2DFB"/>
    <w:rsid w:val="001F53BA"/>
    <w:rsid w:val="001F6B1C"/>
    <w:rsid w:val="003B3F8B"/>
    <w:rsid w:val="004F4F4D"/>
    <w:rsid w:val="005C0DA0"/>
    <w:rsid w:val="007801F4"/>
    <w:rsid w:val="009B36C6"/>
    <w:rsid w:val="00AF2CFF"/>
    <w:rsid w:val="00B50D25"/>
    <w:rsid w:val="00BF0508"/>
    <w:rsid w:val="00C4280C"/>
    <w:rsid w:val="00CC6352"/>
    <w:rsid w:val="00D75703"/>
    <w:rsid w:val="00E05E0B"/>
    <w:rsid w:val="00EC4548"/>
    <w:rsid w:val="00EE7140"/>
    <w:rsid w:val="00F11BDF"/>
    <w:rsid w:val="00F9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B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53B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53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1F53BA"/>
    <w:pPr>
      <w:widowControl w:val="0"/>
      <w:autoSpaceDE w:val="0"/>
      <w:autoSpaceDN w:val="0"/>
      <w:ind w:left="1040" w:firstLine="708"/>
      <w:jc w:val="both"/>
    </w:pPr>
    <w:rPr>
      <w:rFonts w:eastAsia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53B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1F53BA"/>
    <w:pPr>
      <w:widowControl w:val="0"/>
      <w:autoSpaceDE w:val="0"/>
      <w:autoSpaceDN w:val="0"/>
      <w:ind w:left="1040" w:firstLine="708"/>
      <w:jc w:val="both"/>
    </w:pPr>
    <w:rPr>
      <w:rFonts w:eastAsia="Times New Roman" w:cs="Times New Roman"/>
      <w:sz w:val="22"/>
      <w:szCs w:val="22"/>
      <w:lang w:eastAsia="en-US"/>
    </w:rPr>
  </w:style>
  <w:style w:type="paragraph" w:customStyle="1" w:styleId="Heading4">
    <w:name w:val="Heading 4"/>
    <w:basedOn w:val="a"/>
    <w:uiPriority w:val="1"/>
    <w:qFormat/>
    <w:rsid w:val="001F53BA"/>
    <w:pPr>
      <w:widowControl w:val="0"/>
      <w:autoSpaceDE w:val="0"/>
      <w:autoSpaceDN w:val="0"/>
      <w:ind w:left="1749"/>
      <w:jc w:val="both"/>
      <w:outlineLvl w:val="4"/>
    </w:pPr>
    <w:rPr>
      <w:rFonts w:eastAsia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1F53BA"/>
    <w:pPr>
      <w:widowControl w:val="0"/>
      <w:autoSpaceDE w:val="0"/>
      <w:autoSpaceDN w:val="0"/>
      <w:ind w:left="107"/>
    </w:pPr>
    <w:rPr>
      <w:rFonts w:eastAsia="Times New Roman" w:cs="Times New Roman"/>
      <w:sz w:val="22"/>
      <w:szCs w:val="22"/>
      <w:lang w:eastAsia="en-US"/>
    </w:rPr>
  </w:style>
  <w:style w:type="paragraph" w:customStyle="1" w:styleId="Heading5">
    <w:name w:val="Heading 5"/>
    <w:basedOn w:val="a"/>
    <w:uiPriority w:val="1"/>
    <w:qFormat/>
    <w:rsid w:val="001F53BA"/>
    <w:pPr>
      <w:widowControl w:val="0"/>
      <w:autoSpaceDE w:val="0"/>
      <w:autoSpaceDN w:val="0"/>
      <w:spacing w:before="1"/>
      <w:ind w:left="1749"/>
      <w:jc w:val="center"/>
      <w:outlineLvl w:val="5"/>
    </w:pPr>
    <w:rPr>
      <w:rFonts w:eastAsia="Times New Roman" w:cs="Times New Roman"/>
      <w:b/>
      <w:bCs/>
      <w:i/>
      <w:sz w:val="26"/>
      <w:szCs w:val="26"/>
      <w:lang w:eastAsia="en-US"/>
    </w:rPr>
  </w:style>
  <w:style w:type="paragraph" w:customStyle="1" w:styleId="c11">
    <w:name w:val="c11"/>
    <w:basedOn w:val="a"/>
    <w:rsid w:val="00090F9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7">
    <w:name w:val="c7"/>
    <w:basedOn w:val="a0"/>
    <w:rsid w:val="00090F92"/>
  </w:style>
  <w:style w:type="character" w:customStyle="1" w:styleId="c0">
    <w:name w:val="c0"/>
    <w:basedOn w:val="a0"/>
    <w:rsid w:val="00090F92"/>
  </w:style>
  <w:style w:type="paragraph" w:customStyle="1" w:styleId="c3">
    <w:name w:val="c3"/>
    <w:basedOn w:val="a"/>
    <w:rsid w:val="00090F9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4">
    <w:name w:val="c4"/>
    <w:basedOn w:val="a0"/>
    <w:rsid w:val="00090F92"/>
  </w:style>
  <w:style w:type="paragraph" w:styleId="a6">
    <w:name w:val="Balloon Text"/>
    <w:basedOn w:val="a"/>
    <w:link w:val="a7"/>
    <w:uiPriority w:val="99"/>
    <w:semiHidden/>
    <w:unhideWhenUsed/>
    <w:rsid w:val="00CC63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35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430FF-4FF7-4675-BB59-2F631BFC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2022-04-18T02:32:00Z</cp:lastPrinted>
  <dcterms:created xsi:type="dcterms:W3CDTF">2022-04-11T02:26:00Z</dcterms:created>
  <dcterms:modified xsi:type="dcterms:W3CDTF">2022-05-06T06:47:00Z</dcterms:modified>
</cp:coreProperties>
</file>