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71" w:rsidRDefault="00747871" w:rsidP="00747871">
      <w:pPr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747871">
        <w:rPr>
          <w:rFonts w:ascii="Times New Roman" w:hAnsi="Times New Roman" w:cs="Times New Roman"/>
          <w:b/>
          <w:bCs/>
          <w:noProof/>
          <w:color w:val="7030A0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41E11622" wp14:editId="731AE818">
            <wp:simplePos x="0" y="0"/>
            <wp:positionH relativeFrom="column">
              <wp:posOffset>-1184910</wp:posOffset>
            </wp:positionH>
            <wp:positionV relativeFrom="paragraph">
              <wp:posOffset>-710566</wp:posOffset>
            </wp:positionV>
            <wp:extent cx="7677150" cy="10743539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4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71" w:rsidRPr="00747871" w:rsidRDefault="00747871" w:rsidP="00747871">
      <w:pPr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74787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Муниципальное бюджетное дошкольное образовательное учреждение</w:t>
      </w:r>
    </w:p>
    <w:p w:rsidR="00747871" w:rsidRPr="00747871" w:rsidRDefault="00747871" w:rsidP="00747871">
      <w:pPr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747871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«Детский сад комбинированного вида № 19 «Рябинка»</w:t>
      </w:r>
    </w:p>
    <w:p w:rsidR="00747871" w:rsidRPr="00747871" w:rsidRDefault="00747871" w:rsidP="0074787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47871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658204, г. Рубцовск, ул. </w:t>
      </w:r>
      <w:proofErr w:type="gramStart"/>
      <w:r w:rsidRPr="00747871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Комсомольская</w:t>
      </w:r>
      <w:proofErr w:type="gramEnd"/>
      <w:r w:rsidRPr="00747871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, 65</w:t>
      </w:r>
    </w:p>
    <w:p w:rsidR="00747871" w:rsidRPr="00747871" w:rsidRDefault="00747871" w:rsidP="0074787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47871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тел. (38557) 7-59-69</w:t>
      </w:r>
    </w:p>
    <w:p w:rsidR="00747871" w:rsidRPr="00747871" w:rsidRDefault="00747871" w:rsidP="0074787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val="en-US"/>
        </w:rPr>
      </w:pPr>
      <w:r w:rsidRPr="00747871">
        <w:rPr>
          <w:rFonts w:ascii="Times New Roman" w:hAnsi="Times New Roman" w:cs="Times New Roman"/>
          <w:b/>
          <w:color w:val="7030A0"/>
          <w:sz w:val="24"/>
          <w:szCs w:val="24"/>
          <w:u w:val="single"/>
          <w:lang w:val="en-US"/>
        </w:rPr>
        <w:t>E-mail: ryabinka.detskiysad19@mail.ru</w:t>
      </w:r>
    </w:p>
    <w:p w:rsidR="00747871" w:rsidRDefault="00747871" w:rsidP="00F04076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47871" w:rsidRDefault="00747871" w:rsidP="00F04076">
      <w:pPr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47871" w:rsidRDefault="00747871" w:rsidP="00F0407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871" w:rsidRDefault="00747871" w:rsidP="00F0407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47871">
        <w:rPr>
          <w:rFonts w:ascii="Times New Roman" w:hAnsi="Times New Roman" w:cs="Times New Roman"/>
          <w:b/>
          <w:color w:val="FF0000"/>
          <w:sz w:val="40"/>
          <w:szCs w:val="40"/>
        </w:rPr>
        <w:t>Группа №9 «Сказка»</w:t>
      </w:r>
    </w:p>
    <w:p w:rsidR="00747871" w:rsidRDefault="00747871" w:rsidP="00F0407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871" w:rsidRPr="00747871" w:rsidRDefault="00747871" w:rsidP="00F0407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47871" w:rsidRPr="00747871" w:rsidRDefault="00747871" w:rsidP="00F04076">
      <w:pPr>
        <w:jc w:val="center"/>
        <w:rPr>
          <w:rFonts w:ascii="Times New Roman" w:hAnsi="Times New Roman" w:cs="Times New Roman"/>
          <w:color w:val="FF0000"/>
          <w:sz w:val="68"/>
          <w:szCs w:val="68"/>
          <w:u w:val="single"/>
        </w:rPr>
      </w:pPr>
      <w:r w:rsidRPr="00747871">
        <w:rPr>
          <w:rFonts w:ascii="Times New Roman" w:hAnsi="Times New Roman" w:cs="Times New Roman"/>
          <w:color w:val="FF0000"/>
          <w:sz w:val="68"/>
          <w:szCs w:val="68"/>
          <w:u w:val="single"/>
        </w:rPr>
        <w:t>Консультация для родителей</w:t>
      </w:r>
    </w:p>
    <w:p w:rsidR="00747871" w:rsidRDefault="00747871" w:rsidP="00747871">
      <w:pPr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 w:rsidRPr="00747871">
        <w:rPr>
          <w:rFonts w:ascii="Times New Roman" w:hAnsi="Times New Roman" w:cs="Times New Roman"/>
          <w:color w:val="FF0000"/>
          <w:sz w:val="68"/>
          <w:szCs w:val="68"/>
          <w:u w:val="single"/>
        </w:rPr>
        <w:t>"Как с пользой провести лето"</w:t>
      </w:r>
    </w:p>
    <w:p w:rsidR="00747871" w:rsidRDefault="00747871" w:rsidP="00747871">
      <w:pPr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</w:p>
    <w:p w:rsidR="00747871" w:rsidRDefault="00747871" w:rsidP="00747871">
      <w:pPr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</w:p>
    <w:p w:rsidR="00747871" w:rsidRDefault="00747871" w:rsidP="00747871">
      <w:pPr>
        <w:jc w:val="right"/>
        <w:rPr>
          <w:rFonts w:ascii="Times New Roman" w:hAnsi="Times New Roman" w:cs="Times New Roman"/>
          <w:color w:val="7030A0"/>
          <w:sz w:val="36"/>
          <w:szCs w:val="36"/>
        </w:rPr>
      </w:pPr>
    </w:p>
    <w:p w:rsidR="00747871" w:rsidRPr="00747871" w:rsidRDefault="00747871" w:rsidP="00747871">
      <w:pPr>
        <w:jc w:val="right"/>
        <w:rPr>
          <w:rFonts w:ascii="Times New Roman" w:hAnsi="Times New Roman" w:cs="Times New Roman"/>
          <w:color w:val="7030A0"/>
          <w:sz w:val="36"/>
          <w:szCs w:val="36"/>
        </w:rPr>
      </w:pPr>
      <w:r w:rsidRPr="00747871">
        <w:rPr>
          <w:rFonts w:ascii="Times New Roman" w:hAnsi="Times New Roman" w:cs="Times New Roman"/>
          <w:color w:val="7030A0"/>
          <w:sz w:val="36"/>
          <w:szCs w:val="36"/>
        </w:rPr>
        <w:t>Подготовила: воспитатель Артеменко Н.П.</w:t>
      </w:r>
    </w:p>
    <w:p w:rsidR="00747871" w:rsidRDefault="00747871" w:rsidP="00F0407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747871" w:rsidRDefault="00747871" w:rsidP="00F0407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747871" w:rsidRDefault="00747871" w:rsidP="00F0407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47871">
        <w:rPr>
          <w:rFonts w:ascii="Times New Roman" w:hAnsi="Times New Roman" w:cs="Times New Roman"/>
          <w:color w:val="7030A0"/>
          <w:sz w:val="32"/>
          <w:szCs w:val="32"/>
        </w:rPr>
        <w:t xml:space="preserve">Рубцовск </w:t>
      </w:r>
    </w:p>
    <w:p w:rsidR="00747871" w:rsidRPr="00747871" w:rsidRDefault="00747871" w:rsidP="00F04076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747871">
        <w:rPr>
          <w:rFonts w:ascii="Times New Roman" w:hAnsi="Times New Roman" w:cs="Times New Roman"/>
          <w:color w:val="7030A0"/>
          <w:sz w:val="32"/>
          <w:szCs w:val="32"/>
        </w:rPr>
        <w:t>2020</w:t>
      </w:r>
    </w:p>
    <w:p w:rsidR="00F04076" w:rsidRPr="00747871" w:rsidRDefault="00F04076" w:rsidP="00747871">
      <w:pPr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 w:rsidRPr="00F04076">
        <w:rPr>
          <w:rFonts w:ascii="Times New Roman" w:hAnsi="Times New Roman" w:cs="Times New Roman"/>
          <w:noProof/>
          <w:color w:val="FF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9B1893F" wp14:editId="0AEB120D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629525" cy="10677525"/>
            <wp:effectExtent l="0" t="0" r="9525" b="9525"/>
            <wp:wrapNone/>
            <wp:docPr id="2" name="Рисунок 2" descr="C:\Users\Admin\Desktop\1587052298_58-p-foni-dlya-oformleniya-tekstov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87052298_58-p-foni-dlya-oformleniya-tekstov-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139" cy="106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076">
        <w:rPr>
          <w:rFonts w:ascii="Times New Roman" w:hAnsi="Times New Roman" w:cs="Times New Roman"/>
          <w:sz w:val="28"/>
          <w:szCs w:val="28"/>
        </w:rPr>
        <w:t>Лето – это самый благоприятный период для общения ребенка с природой. Летом можно носить минимум одежды, лакомиться вкусными ягодами и фруктами. Наконец, это десятки самых разнообразных игр на свежем воздухе. Летние детские игры ограничивает только фантазия и соображения безопасности. Ведь только летом ребенок может вдоволь попрыгать, побегать и поваляться на детской площадке, лужайке или в парке. Лето для детей это возможность рисовать на асфальте, запускать мыльные пузыри, играть в песочнице или гонять мячик. Когда ребенок постарше, он будет рад возможности покататься на самокате, велосипеде или роликовых коньках. Девочки прыгают на скакалочках или крутят обруч. И все же летние игры не только дарят детям радость, но также таят в себе опасности</w:t>
      </w:r>
      <w:r w:rsidR="00747871">
        <w:rPr>
          <w:rFonts w:ascii="Times New Roman" w:hAnsi="Times New Roman" w:cs="Times New Roman"/>
          <w:sz w:val="28"/>
          <w:szCs w:val="28"/>
        </w:rPr>
        <w:t xml:space="preserve">. </w:t>
      </w:r>
      <w:r w:rsidRPr="00F04076">
        <w:rPr>
          <w:rFonts w:ascii="Times New Roman" w:hAnsi="Times New Roman" w:cs="Times New Roman"/>
          <w:sz w:val="28"/>
          <w:szCs w:val="28"/>
        </w:rPr>
        <w:t xml:space="preserve"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 </w:t>
      </w:r>
    </w:p>
    <w:p w:rsidR="00F04076" w:rsidRPr="00F04076" w:rsidRDefault="00F04076" w:rsidP="00F04076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 w:rsidRPr="00F04076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Практические советы для родителей дошкольников на летнюю тематику</w:t>
      </w:r>
      <w:r w:rsidRPr="00F04076">
        <w:rPr>
          <w:rFonts w:ascii="Times New Roman" w:hAnsi="Times New Roman" w:cs="Times New Roman"/>
          <w:color w:val="FF0000"/>
          <w:sz w:val="40"/>
          <w:szCs w:val="40"/>
          <w:u w:val="single"/>
        </w:rPr>
        <w:t xml:space="preserve">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- время для закаливания. </w:t>
      </w:r>
      <w:r w:rsidRPr="00F04076">
        <w:rPr>
          <w:rFonts w:ascii="Times New Roman" w:hAnsi="Times New Roman" w:cs="Times New Roman"/>
          <w:sz w:val="28"/>
          <w:szCs w:val="28"/>
        </w:rPr>
        <w:t xml:space="preserve">Основные закаливающие способы доступны всем — это воздух, вода и солнце.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Правила закаливания детей: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закаливающие процедуры необходимо проводить систематически; - сочетайте их с физическими упражнениями и массажем;</w:t>
      </w:r>
    </w:p>
    <w:p w:rsidR="00747871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увеличивайте время проведения процедуры постепенно, начиная от нескольких минут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одежда и обувь ребенка должны соответствовать температуре воздуха, быть из натуральных материалов;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лучше всего проводить закаливающие процедуры в форме игры и развлечения. 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Самый простой способ закаливания - воздушные ванны: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летом прогулки должны составлять минимум 3—4 часа утром и вечером;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выходя на прогулку, не слишком укутывайте ребенка;</w:t>
      </w:r>
    </w:p>
    <w:p w:rsidR="00F04076" w:rsidRDefault="00747871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B4B942" wp14:editId="0133D2FA">
            <wp:simplePos x="0" y="0"/>
            <wp:positionH relativeFrom="column">
              <wp:posOffset>-1108710</wp:posOffset>
            </wp:positionH>
            <wp:positionV relativeFrom="paragraph">
              <wp:posOffset>-716280</wp:posOffset>
            </wp:positionV>
            <wp:extent cx="7629525" cy="1075309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076" w:rsidRPr="00F04076">
        <w:rPr>
          <w:rFonts w:ascii="Times New Roman" w:hAnsi="Times New Roman" w:cs="Times New Roman"/>
          <w:sz w:val="28"/>
          <w:szCs w:val="28"/>
        </w:rPr>
        <w:t xml:space="preserve"> - очень полезны прогулки после грозы, когда воздух насыщен озоном;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детская комната должна регулярно проветриваться в отсутствие ребенка.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Солнечные ванны — это не лежание на пляже. Простая прогулка в солнечный день сможет насытить организм витамином D. Правила солнечного закаливания: - ребенку не рекомендуется проводить на солнце больше двух часов подряд. За 20 минут до того как вы собираетесь выходить на улицу, нанесите солнцезащитный крем; 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самое подходящее время — от 8 до 10 часов утра и после 17 часов вечера, послеполуденного солнца следует избегать;</w:t>
      </w:r>
    </w:p>
    <w:p w:rsidR="00F04076" w:rsidRDefault="00F04076" w:rsidP="00F04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во время прогулок обязательно надевайте легкие головные уборы для предотвращения перегрева и солнечного удара. 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укрепления иммунитета детей дошкольного возраста считается закаливание водой. Процедуры водного закаливания: - умывание прохладной водой; - гигиенические ванны с водой, по температуре приблизительно равной температуре тела человека; </w:t>
      </w:r>
    </w:p>
    <w:p w:rsidR="00BB1127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ванны для ног, обливание ног;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общее обливание; - контрастный душ; 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купание в открытых водоемах.</w:t>
      </w:r>
    </w:p>
    <w:p w:rsidR="00F04076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Начинать купаться в природных водоемах ребенку можно в тихую погоду без ветра, при температуре воздуха не ниже +25° и воды +23°. Лучшее время для начала купания — около полудня, когда прогреваются и вода и воздух, а контраст в температурах минимальный. Очень важна последовательная подготовка ребенка. Сначала — обтирание мокрым полотенцем, затем умывание прохладной водой, летний душ, а потом уже купание. Если ребенок перекупался, его знобит, нужно быстро и энергично растереть ему тело мягким махровым полотенцем и дать выпить теплого чая. Нужно серьезно отнестись к выбору водоемов для купания, поскольку многие из них м</w:t>
      </w:r>
      <w:r w:rsidR="00BB1127">
        <w:rPr>
          <w:rFonts w:ascii="Times New Roman" w:hAnsi="Times New Roman" w:cs="Times New Roman"/>
          <w:sz w:val="28"/>
          <w:szCs w:val="28"/>
        </w:rPr>
        <w:t>огут оказаться очагами инфекции</w:t>
      </w:r>
      <w:r w:rsidRPr="00F04076">
        <w:rPr>
          <w:rFonts w:ascii="Times New Roman" w:hAnsi="Times New Roman" w:cs="Times New Roman"/>
          <w:sz w:val="28"/>
          <w:szCs w:val="28"/>
        </w:rPr>
        <w:t xml:space="preserve">. Беспроигрышный вариант — обзавестись дачным бассейном. Начинать посещать городской бассейн тоже лучше всего летом, чтобы к осени малыш имел возможность адаптироваться. Эффективным для укрепления здоровья может быть и массаж стоп. Отличная закаливающая процедура — ходьба босиком по песку, гальке, дорожке или траве. Неровная поверхность будет воздействовать на множество нервных окончаний, что положительно повлияет на состояние различных органов и </w:t>
      </w:r>
      <w:r w:rsidRPr="00F04076">
        <w:rPr>
          <w:rFonts w:ascii="Times New Roman" w:hAnsi="Times New Roman" w:cs="Times New Roman"/>
          <w:sz w:val="28"/>
          <w:szCs w:val="28"/>
        </w:rPr>
        <w:lastRenderedPageBreak/>
        <w:t xml:space="preserve">систем, прежде всего верхних дыхательных путей, защитит от плоскостопия. Не запрещайте ребенку получать этот естественный массаж, просто предварительно убедитесь в том, что нет осколков или других предметов, о которые можно пораниться. Специальная дорожка, предназначенная для массажа стоп, будет хорошим решением. </w:t>
      </w:r>
    </w:p>
    <w:p w:rsidR="003302ED" w:rsidRPr="003302ED" w:rsidRDefault="00F04076" w:rsidP="003302E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302ED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6E3CC333" wp14:editId="2C196315">
            <wp:simplePos x="0" y="0"/>
            <wp:positionH relativeFrom="column">
              <wp:posOffset>-1137285</wp:posOffset>
            </wp:positionH>
            <wp:positionV relativeFrom="paragraph">
              <wp:posOffset>-2017395</wp:posOffset>
            </wp:positionV>
            <wp:extent cx="7629525" cy="107346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2E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Чем заняться с ребёнком в отпуске?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Собираясь в отпуск, не забудьте взять с собой бадминтон, скакалку, летающие тарелки, дартс, мячи, но не рассчитывайте на то, что ребенок будет сам развлекать себя. С детьми нужно заниматься, играть, подавать новые идеи. 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Очень хорошо, если на даче вы установите качели, батут, поставите песочницу (ее можно сделать самостоятельно из большой тракторной шины или вкопать по кругу обрезанные бревнышки). 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Привлекайте пап и дедушек, пусть они напилят чурбачки из стволов старых деревьев или из толстых брусков разных размеров. Такие чурбачки дети могут использовать для подвижных игр, выстраивать их в ряд, прыгать по ним, их можно раскрашивать или рисовать на них мелом. 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- Научите ребенка играть в подвижные игры на улице — увы, современные дети не знают, что такое салочки, казаки-разбойники. Вспомните игры своего детства, например, «вышибалы», «бояре, а мы к вам пришли» или «море волнуется». Девочкам напомните старые добрые классики и резиночку. Такие подвижные игры полезны не только в плане физического развития, но и социализации ребенка в коллективе. 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- Еще одно занятие, которое может понравиться детям — мини-огород. Дети очень любят возиться с водой. Приобретите для своего ребенка небольшую лейку, и пусть он периодически поливает. А тем, кто постарше, можно доверить полноценный полив цветника или деревьев.</w:t>
      </w:r>
    </w:p>
    <w:p w:rsidR="003302ED" w:rsidRDefault="00F04076" w:rsidP="00F04076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 xml:space="preserve"> - Подберите быстрорастущие цветы, чтобы детям не пришлось долго ждать плоды своих трудов. </w:t>
      </w:r>
    </w:p>
    <w:p w:rsidR="00BB1127" w:rsidRDefault="00F04076" w:rsidP="00BB1127">
      <w:pPr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Лесная прогулка - одно из интересных летних занятий</w:t>
      </w:r>
      <w:r w:rsidR="003302ED">
        <w:rPr>
          <w:rFonts w:ascii="Times New Roman" w:hAnsi="Times New Roman" w:cs="Times New Roman"/>
          <w:sz w:val="28"/>
          <w:szCs w:val="28"/>
        </w:rPr>
        <w:t>.</w:t>
      </w:r>
      <w:r w:rsidRPr="00F04076">
        <w:rPr>
          <w:rFonts w:ascii="Times New Roman" w:hAnsi="Times New Roman" w:cs="Times New Roman"/>
          <w:sz w:val="28"/>
          <w:szCs w:val="28"/>
        </w:rPr>
        <w:t xml:space="preserve"> Во время прогулки учите распознавать по внешнему виду съедобные и ядовитые грибы, наблюдать за насекомыми. Познакомьте с признаками определения сторон света в лесу, приборами (компасом, биноклем, лупой), народными приметами (небольшой дождь летним утром — днем хорошая погода; усиление ветра после продолжительной тихой погоды — к дождю; радуга — к перемене </w:t>
      </w:r>
      <w:r w:rsidRPr="00F04076">
        <w:rPr>
          <w:rFonts w:ascii="Times New Roman" w:hAnsi="Times New Roman" w:cs="Times New Roman"/>
          <w:sz w:val="28"/>
          <w:szCs w:val="28"/>
        </w:rPr>
        <w:lastRenderedPageBreak/>
        <w:t xml:space="preserve">погоды), загадками, поговорками о лете. Займитесь поисками необычных растений, соберите свой домашний гербарий. Растения для гербария подбирайте с учетом того, чтобы потом можно было сделать красивую картину - панно. Заведите с ребенком дневник наблюдений за природой. Он поможет развить память и наблюдательность, дисциплинирует и позволит научиться </w:t>
      </w:r>
      <w:r w:rsidR="003302ED" w:rsidRPr="00F04076">
        <w:rPr>
          <w:rFonts w:ascii="Times New Roman" w:hAnsi="Times New Roman" w:cs="Times New Roman"/>
          <w:sz w:val="28"/>
          <w:szCs w:val="28"/>
        </w:rPr>
        <w:t>грамотно,</w:t>
      </w:r>
      <w:r w:rsidRPr="00F04076">
        <w:rPr>
          <w:rFonts w:ascii="Times New Roman" w:hAnsi="Times New Roman" w:cs="Times New Roman"/>
          <w:sz w:val="28"/>
          <w:szCs w:val="28"/>
        </w:rPr>
        <w:t xml:space="preserve"> излагать свои мысли. Лето дает больше возможностей для совместных занятий, что способствует установлению дружеских довер</w:t>
      </w:r>
      <w:r w:rsidR="00BB1127">
        <w:rPr>
          <w:rFonts w:ascii="Times New Roman" w:hAnsi="Times New Roman" w:cs="Times New Roman"/>
          <w:sz w:val="28"/>
          <w:szCs w:val="28"/>
        </w:rPr>
        <w:t>ительных отношений с родителями</w:t>
      </w:r>
      <w:r w:rsidRPr="00F04076">
        <w:rPr>
          <w:rFonts w:ascii="Times New Roman" w:hAnsi="Times New Roman" w:cs="Times New Roman"/>
          <w:sz w:val="28"/>
          <w:szCs w:val="28"/>
        </w:rPr>
        <w:t xml:space="preserve">. Найдите время, чтобы вместе - запустить воздушного змея, - половить бабочек сачком, - поудить рыбу, - взять напрокат лодку или катамаран, - изготовить замок или дамбу из песка, - сделать ветряные вертушки, - построить шалаш, - устроить перестрелку из водяных пистолетов (или бутылок с дыркой в крышке) и другие игры с водой, - встретить рассвет. Поиграйте с детьми: «Назови деревья». Ребенок называет деревья, растущие во дворе (городе, лесу, парке, деревне). Совместно </w:t>
      </w:r>
      <w:r w:rsidR="003302ED" w:rsidRPr="00F04076">
        <w:rPr>
          <w:rFonts w:ascii="Times New Roman" w:hAnsi="Times New Roman" w:cs="Times New Roman"/>
          <w:sz w:val="28"/>
          <w:szCs w:val="28"/>
        </w:rPr>
        <w:t>с</w:t>
      </w:r>
      <w:r w:rsidRPr="00F04076">
        <w:rPr>
          <w:rFonts w:ascii="Times New Roman" w:hAnsi="Times New Roman" w:cs="Times New Roman"/>
          <w:sz w:val="28"/>
          <w:szCs w:val="28"/>
        </w:rPr>
        <w:t xml:space="preserve"> взрослым рассматривают ствол, листья, определяют их цвет, форму, размер. «Какая трава?». Обратить внимание ребенка на траву, на ее свойства и признаки. Дать ребенку возможность пощупать ее, сравнить между собой. «</w:t>
      </w:r>
      <w:r w:rsidR="003302ED" w:rsidRPr="00F04076">
        <w:rPr>
          <w:rFonts w:ascii="Times New Roman" w:hAnsi="Times New Roman" w:cs="Times New Roman"/>
          <w:sz w:val="28"/>
          <w:szCs w:val="28"/>
        </w:rPr>
        <w:t>Аромат». Предложить</w:t>
      </w:r>
      <w:r w:rsidRPr="00F04076">
        <w:rPr>
          <w:rFonts w:ascii="Times New Roman" w:hAnsi="Times New Roman" w:cs="Times New Roman"/>
          <w:sz w:val="28"/>
          <w:szCs w:val="28"/>
        </w:rPr>
        <w:t xml:space="preserve">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активный словарь. «Построй </w:t>
      </w:r>
      <w:r w:rsidR="003302ED" w:rsidRPr="00F04076">
        <w:rPr>
          <w:rFonts w:ascii="Times New Roman" w:hAnsi="Times New Roman" w:cs="Times New Roman"/>
          <w:sz w:val="28"/>
          <w:szCs w:val="28"/>
        </w:rPr>
        <w:t>фигуру». Загорая</w:t>
      </w:r>
      <w:r w:rsidRPr="00F04076">
        <w:rPr>
          <w:rFonts w:ascii="Times New Roman" w:hAnsi="Times New Roman" w:cs="Times New Roman"/>
          <w:sz w:val="28"/>
          <w:szCs w:val="28"/>
        </w:rPr>
        <w:t xml:space="preserve"> на пляже или играя в песочнице, предложите ребенку построить замки: высокий, ниже и низкий. Прорисовать окошки определенного количества</w:t>
      </w:r>
      <w:r w:rsidR="003302ED">
        <w:rPr>
          <w:rFonts w:ascii="Times New Roman" w:hAnsi="Times New Roman" w:cs="Times New Roman"/>
          <w:sz w:val="28"/>
          <w:szCs w:val="28"/>
        </w:rPr>
        <w:t xml:space="preserve"> </w:t>
      </w:r>
      <w:r w:rsidR="00BB1127">
        <w:rPr>
          <w:rFonts w:ascii="Times New Roman" w:hAnsi="Times New Roman" w:cs="Times New Roman"/>
          <w:sz w:val="28"/>
          <w:szCs w:val="28"/>
        </w:rPr>
        <w:t>(формы)</w:t>
      </w:r>
      <w:r w:rsidRPr="00F04076">
        <w:rPr>
          <w:rFonts w:ascii="Times New Roman" w:hAnsi="Times New Roman" w:cs="Times New Roman"/>
          <w:sz w:val="28"/>
          <w:szCs w:val="28"/>
        </w:rPr>
        <w:t xml:space="preserve">. «Опыты с песком». Интересно для детей провести элементарные опыты с песком. Экспериментируйте, добавляя разное количество воды и </w:t>
      </w:r>
      <w:r w:rsidR="003302ED" w:rsidRPr="00F04076">
        <w:rPr>
          <w:rFonts w:ascii="Times New Roman" w:hAnsi="Times New Roman" w:cs="Times New Roman"/>
          <w:sz w:val="28"/>
          <w:szCs w:val="28"/>
        </w:rPr>
        <w:t>главное,</w:t>
      </w:r>
      <w:r w:rsidRPr="00F04076">
        <w:rPr>
          <w:rFonts w:ascii="Times New Roman" w:hAnsi="Times New Roman" w:cs="Times New Roman"/>
          <w:sz w:val="28"/>
          <w:szCs w:val="28"/>
        </w:rPr>
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 </w:t>
      </w:r>
    </w:p>
    <w:p w:rsidR="00711F36" w:rsidRPr="00BB1127" w:rsidRDefault="00BB1127" w:rsidP="00BB1127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A9D21F" wp14:editId="4EEEAE47">
            <wp:simplePos x="0" y="0"/>
            <wp:positionH relativeFrom="column">
              <wp:posOffset>-1127760</wp:posOffset>
            </wp:positionH>
            <wp:positionV relativeFrom="paragraph">
              <wp:posOffset>-7483475</wp:posOffset>
            </wp:positionV>
            <wp:extent cx="7629525" cy="107251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04076" w:rsidRPr="00BB1127">
        <w:rPr>
          <w:rFonts w:ascii="Times New Roman" w:hAnsi="Times New Roman" w:cs="Times New Roman"/>
          <w:b/>
          <w:color w:val="FF0000"/>
          <w:sz w:val="36"/>
          <w:szCs w:val="36"/>
        </w:rPr>
        <w:t>Лето для детей таит в себе богатые возможности, о которых можно только мечтать в иное время года. Летом родители должны не просто гулять с ребенком, а сочетать игры и прогулки с ненавязчивым обучением. Ведь лето – это пора отдыха, увлечений и приключений!</w:t>
      </w:r>
      <w:r w:rsidR="00F04076" w:rsidRPr="00BB1127">
        <w:rPr>
          <w:rFonts w:ascii="Times New Roman" w:hAnsi="Times New Roman" w:cs="Times New Roman"/>
          <w:b/>
          <w:sz w:val="36"/>
          <w:szCs w:val="36"/>
        </w:rPr>
        <w:br/>
      </w:r>
      <w:r w:rsidR="00F04076" w:rsidRPr="00BB1127">
        <w:rPr>
          <w:rFonts w:ascii="Times New Roman" w:hAnsi="Times New Roman" w:cs="Times New Roman"/>
          <w:b/>
          <w:sz w:val="36"/>
          <w:szCs w:val="36"/>
        </w:rPr>
        <w:br/>
      </w:r>
    </w:p>
    <w:sectPr w:rsidR="00711F36" w:rsidRPr="00BB1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F81" w:rsidRDefault="00A87F81" w:rsidP="00F04076">
      <w:pPr>
        <w:spacing w:after="0" w:line="240" w:lineRule="auto"/>
      </w:pPr>
      <w:r>
        <w:separator/>
      </w:r>
    </w:p>
  </w:endnote>
  <w:endnote w:type="continuationSeparator" w:id="0">
    <w:p w:rsidR="00A87F81" w:rsidRDefault="00A87F81" w:rsidP="00F04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F81" w:rsidRDefault="00A87F81" w:rsidP="00F04076">
      <w:pPr>
        <w:spacing w:after="0" w:line="240" w:lineRule="auto"/>
      </w:pPr>
      <w:r>
        <w:separator/>
      </w:r>
    </w:p>
  </w:footnote>
  <w:footnote w:type="continuationSeparator" w:id="0">
    <w:p w:rsidR="00A87F81" w:rsidRDefault="00A87F81" w:rsidP="00F04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9E"/>
    <w:rsid w:val="003302ED"/>
    <w:rsid w:val="003F3470"/>
    <w:rsid w:val="00711F36"/>
    <w:rsid w:val="00747871"/>
    <w:rsid w:val="0077609E"/>
    <w:rsid w:val="00A87F81"/>
    <w:rsid w:val="00BB1127"/>
    <w:rsid w:val="00F0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0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07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076"/>
  </w:style>
  <w:style w:type="paragraph" w:styleId="a8">
    <w:name w:val="footer"/>
    <w:basedOn w:val="a"/>
    <w:link w:val="a9"/>
    <w:uiPriority w:val="99"/>
    <w:unhideWhenUsed/>
    <w:rsid w:val="00F04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0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07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076"/>
  </w:style>
  <w:style w:type="paragraph" w:styleId="a8">
    <w:name w:val="footer"/>
    <w:basedOn w:val="a"/>
    <w:link w:val="a9"/>
    <w:uiPriority w:val="99"/>
    <w:unhideWhenUsed/>
    <w:rsid w:val="00F04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2020-07-02T07:10:00Z</dcterms:created>
  <dcterms:modified xsi:type="dcterms:W3CDTF">2020-07-02T07:40:00Z</dcterms:modified>
</cp:coreProperties>
</file>