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89" w:rsidRDefault="00635189" w:rsidP="00635189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635189" w:rsidRDefault="00635189" w:rsidP="00635189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635189" w:rsidRDefault="00635189" w:rsidP="00635189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635189" w:rsidRDefault="00635189" w:rsidP="00635189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>
        <w:rPr>
          <w:rFonts w:ascii="Times New Roman" w:hAnsi="Times New Roman"/>
          <w:sz w:val="20"/>
          <w:szCs w:val="20"/>
        </w:rPr>
        <w:t>Комсомольская</w:t>
      </w:r>
      <w:proofErr w:type="gramEnd"/>
      <w:r>
        <w:rPr>
          <w:rFonts w:ascii="Times New Roman" w:hAnsi="Times New Roman"/>
          <w:sz w:val="20"/>
          <w:szCs w:val="20"/>
        </w:rPr>
        <w:t>, 65</w:t>
      </w:r>
    </w:p>
    <w:p w:rsidR="00635189" w:rsidRDefault="00635189" w:rsidP="00635189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635189" w:rsidRDefault="00635189" w:rsidP="0063518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Е</w:t>
      </w:r>
      <w:r>
        <w:rPr>
          <w:sz w:val="20"/>
          <w:szCs w:val="20"/>
          <w:lang w:val="en-US"/>
        </w:rPr>
        <w:t xml:space="preserve"> -mail: </w:t>
      </w:r>
      <w:hyperlink r:id="rId5" w:history="1">
        <w:r>
          <w:rPr>
            <w:rStyle w:val="a4"/>
            <w:sz w:val="20"/>
            <w:szCs w:val="20"/>
            <w:lang w:val="en-US"/>
          </w:rPr>
          <w:t>ryabinka.detskiysad19@mail.ru</w:t>
        </w:r>
      </w:hyperlink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1B6663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P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Консультация для родителей</w:t>
      </w:r>
    </w:p>
    <w:p w:rsidR="00635189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Calibri" w:eastAsia="Times New Roman" w:hAnsi="Calibri" w:cs="Times New Roman"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«Лето и безопасность ваших детей»</w:t>
      </w: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              </w:t>
      </w: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воспитатели: </w:t>
      </w: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Юрьева Ольга Николаевна</w:t>
      </w: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Левченко Светлана Анатольевна</w:t>
      </w: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89" w:rsidRDefault="00635189" w:rsidP="00635189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 г.</w:t>
      </w:r>
    </w:p>
    <w:p w:rsidR="00635189" w:rsidRPr="00635189" w:rsidRDefault="00635189" w:rsidP="0063518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35189">
        <w:rPr>
          <w:rFonts w:ascii="Times New Roman" w:hAnsi="Times New Roman" w:cs="Times New Roman"/>
          <w:sz w:val="28"/>
          <w:szCs w:val="28"/>
        </w:rPr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В чем же опасность прогулок на свежем воздухе?</w:t>
      </w:r>
    </w:p>
    <w:p w:rsidR="00635189" w:rsidRPr="00635189" w:rsidRDefault="00635189" w:rsidP="00635189">
      <w:pPr>
        <w:pStyle w:val="a7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Травмы.</w:t>
      </w:r>
    </w:p>
    <w:p w:rsidR="00635189" w:rsidRPr="00635189" w:rsidRDefault="00635189" w:rsidP="00635189">
      <w:pPr>
        <w:pStyle w:val="a7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Отравление ядовитыми грибами и растениями.</w:t>
      </w:r>
    </w:p>
    <w:p w:rsidR="00635189" w:rsidRPr="00635189" w:rsidRDefault="00635189" w:rsidP="00635189">
      <w:pPr>
        <w:pStyle w:val="a7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Тепловой удар.</w:t>
      </w:r>
    </w:p>
    <w:p w:rsidR="00635189" w:rsidRPr="00635189" w:rsidRDefault="00635189" w:rsidP="00635189">
      <w:pPr>
        <w:pStyle w:val="a7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Укусы насекомых.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5189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189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t>Безопасное поведение в лесу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635189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635189">
        <w:rPr>
          <w:rFonts w:ascii="Times New Roman" w:hAnsi="Times New Roman" w:cs="Times New Roman"/>
          <w:sz w:val="28"/>
          <w:szCs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35189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t>Солнце хорошо, но в меру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189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t>Осторожно: тепловой и солнечный удар!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189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5189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Опасности, связанные с путешествием на личном транспорте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635189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635189">
        <w:rPr>
          <w:rFonts w:ascii="Times New Roman" w:hAnsi="Times New Roman" w:cs="Times New Roman"/>
          <w:sz w:val="28"/>
          <w:szCs w:val="28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189">
        <w:rPr>
          <w:rFonts w:ascii="Times New Roman" w:hAnsi="Times New Roman" w:cs="Times New Roman"/>
          <w:sz w:val="28"/>
          <w:szCs w:val="28"/>
        </w:rPr>
        <w:t>Нельзя пристегиваться и одним ремнем с ребенком - при столкновении вы просто раздавите его своим весом.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189">
        <w:rPr>
          <w:rFonts w:ascii="Times New Roman" w:hAnsi="Times New Roman" w:cs="Times New Roman"/>
          <w:sz w:val="28"/>
          <w:szCs w:val="28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t>Меры предосторожности, связанные с купаниями в водоемах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5189">
        <w:rPr>
          <w:rFonts w:ascii="Times New Roman" w:hAnsi="Times New Roman" w:cs="Times New Roman"/>
          <w:sz w:val="28"/>
          <w:szCs w:val="28"/>
        </w:rPr>
        <w:t>Игры на воде опасны, нельзя, даже играючи, «топить» своих друзей или «прятаться» под водой);</w:t>
      </w:r>
      <w:proofErr w:type="gramEnd"/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Нельзя нырять и плавать в местах, заросших водорослями;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Не следует далеко заплывать на надувных матрасах и кругах;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Не следует звать на помощь в шутку.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t>Опасная высота!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35189">
        <w:rPr>
          <w:rFonts w:ascii="Times New Roman" w:hAnsi="Times New Roman" w:cs="Times New Roman"/>
          <w:sz w:val="28"/>
          <w:szCs w:val="28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189">
        <w:rPr>
          <w:rFonts w:ascii="Times New Roman" w:hAnsi="Times New Roman" w:cs="Times New Roman"/>
          <w:sz w:val="28"/>
          <w:szCs w:val="28"/>
        </w:rPr>
        <w:t>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189">
        <w:rPr>
          <w:rFonts w:ascii="Times New Roman" w:hAnsi="Times New Roman" w:cs="Times New Roman"/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35189">
        <w:rPr>
          <w:rFonts w:ascii="Times New Roman" w:hAnsi="Times New Roman" w:cs="Times New Roman"/>
          <w:b/>
          <w:color w:val="0000FF"/>
          <w:sz w:val="28"/>
          <w:szCs w:val="28"/>
        </w:rPr>
        <w:t>Безопасность при общении с животными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189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189">
        <w:rPr>
          <w:rFonts w:ascii="Times New Roman" w:hAnsi="Times New Roman" w:cs="Times New Roman"/>
          <w:sz w:val="28"/>
          <w:szCs w:val="28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</w:t>
      </w:r>
      <w:proofErr w:type="gramStart"/>
      <w:r w:rsidRPr="0063518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щенками, отбирать то, во что играют собаки.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189">
        <w:rPr>
          <w:rFonts w:ascii="Times New Roman" w:hAnsi="Times New Roman" w:cs="Times New Roman"/>
          <w:sz w:val="28"/>
          <w:szCs w:val="28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189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189">
        <w:rPr>
          <w:rFonts w:ascii="Times New Roman" w:hAnsi="Times New Roman" w:cs="Times New Roman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Как же обезопасить своего ребенка от опасности на прогулке летом?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5189">
        <w:rPr>
          <w:rFonts w:ascii="Times New Roman" w:hAnsi="Times New Roman" w:cs="Times New Roman"/>
          <w:b/>
          <w:color w:val="FF0000"/>
          <w:sz w:val="40"/>
          <w:szCs w:val="40"/>
        </w:rPr>
        <w:t>Давайте еще раз повторим правила: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 xml:space="preserve"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63518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35189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lastRenderedPageBreak/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Учите осторожности, чтобы избежать травмы тела.</w:t>
      </w:r>
    </w:p>
    <w:p w:rsidR="00635189" w:rsidRP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635189" w:rsidRDefault="00635189" w:rsidP="00635189">
      <w:pPr>
        <w:pStyle w:val="a7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>Уважаемые родители! Мы надеемся, что данный материал поможет вам сформировать и закрепить у своих детей опыт безопасного поведения, который поможет им предвидеть опасности и по возможности избегать их.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18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 xml:space="preserve">Полынова В.К., </w:t>
      </w:r>
      <w:proofErr w:type="spellStart"/>
      <w:r w:rsidRPr="00635189">
        <w:rPr>
          <w:rFonts w:ascii="Times New Roman" w:hAnsi="Times New Roman" w:cs="Times New Roman"/>
          <w:sz w:val="28"/>
          <w:szCs w:val="28"/>
        </w:rPr>
        <w:t>Подопригорова</w:t>
      </w:r>
      <w:proofErr w:type="spellEnd"/>
      <w:r w:rsidRPr="00635189">
        <w:rPr>
          <w:rFonts w:ascii="Times New Roman" w:hAnsi="Times New Roman" w:cs="Times New Roman"/>
          <w:sz w:val="28"/>
          <w:szCs w:val="28"/>
        </w:rPr>
        <w:t xml:space="preserve"> С.П., Дмитриенко З.С. «Основы безопасности детей дошкольного возраста»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89">
        <w:rPr>
          <w:rFonts w:ascii="Times New Roman" w:hAnsi="Times New Roman" w:cs="Times New Roman"/>
          <w:sz w:val="28"/>
          <w:szCs w:val="28"/>
        </w:rPr>
        <w:t>- ПРЕСС, 2016 г.: ОБЖ детей дошкольного возраста.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5189"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 w:rsidRPr="00635189">
        <w:rPr>
          <w:rFonts w:ascii="Times New Roman" w:hAnsi="Times New Roman" w:cs="Times New Roman"/>
          <w:sz w:val="28"/>
          <w:szCs w:val="28"/>
        </w:rPr>
        <w:t xml:space="preserve"> Т.П., Детств</w:t>
      </w:r>
      <w:proofErr w:type="gramStart"/>
      <w:r w:rsidRPr="006351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5189">
        <w:rPr>
          <w:rFonts w:ascii="Times New Roman" w:hAnsi="Times New Roman" w:cs="Times New Roman"/>
          <w:sz w:val="28"/>
          <w:szCs w:val="28"/>
        </w:rPr>
        <w:t xml:space="preserve"> ПРЕСС: «ОБЖ детей дошкольного возраста».</w:t>
      </w:r>
    </w:p>
    <w:p w:rsidR="00635189" w:rsidRPr="00635189" w:rsidRDefault="00635189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35189">
        <w:rPr>
          <w:rFonts w:ascii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635189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35189">
        <w:rPr>
          <w:rFonts w:ascii="Times New Roman" w:hAnsi="Times New Roman" w:cs="Times New Roman"/>
          <w:sz w:val="28"/>
          <w:szCs w:val="28"/>
        </w:rPr>
        <w:t xml:space="preserve"> Р.Б., Князева О.Л.» ОБЖ детей дошкольного возраста»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89">
        <w:rPr>
          <w:rFonts w:ascii="Times New Roman" w:hAnsi="Times New Roman" w:cs="Times New Roman"/>
          <w:sz w:val="28"/>
          <w:szCs w:val="28"/>
        </w:rPr>
        <w:t>- ПРЕСС, 2015 г.</w:t>
      </w:r>
    </w:p>
    <w:p w:rsidR="00733F06" w:rsidRPr="00635189" w:rsidRDefault="00733F06" w:rsidP="0063518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F06" w:rsidRPr="00635189" w:rsidSect="00635189">
      <w:pgSz w:w="11906" w:h="16838"/>
      <w:pgMar w:top="1134" w:right="1134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7C9"/>
    <w:multiLevelType w:val="multilevel"/>
    <w:tmpl w:val="E6E8D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2E15"/>
    <w:multiLevelType w:val="hybridMultilevel"/>
    <w:tmpl w:val="D5D4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01C9D"/>
    <w:multiLevelType w:val="multilevel"/>
    <w:tmpl w:val="ED4A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82138"/>
    <w:multiLevelType w:val="multilevel"/>
    <w:tmpl w:val="4CBE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F3B02"/>
    <w:multiLevelType w:val="hybridMultilevel"/>
    <w:tmpl w:val="F9E2DCB6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89"/>
    <w:rsid w:val="0022694E"/>
    <w:rsid w:val="00262A84"/>
    <w:rsid w:val="004E274C"/>
    <w:rsid w:val="005D1E95"/>
    <w:rsid w:val="00635189"/>
    <w:rsid w:val="00711512"/>
    <w:rsid w:val="00733F06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3518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18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63518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1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5189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518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35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1918</Words>
  <Characters>10937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2020-07-04T09:18:00Z</dcterms:created>
  <dcterms:modified xsi:type="dcterms:W3CDTF">2020-07-04T09:28:00Z</dcterms:modified>
</cp:coreProperties>
</file>