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BA78" w14:textId="64F34426" w:rsidR="002D4192" w:rsidRPr="002D4192" w:rsidRDefault="00563F50" w:rsidP="002D4192">
      <w:pPr>
        <w:spacing w:after="0" w:line="240" w:lineRule="auto"/>
        <w:jc w:val="center"/>
        <w:rPr>
          <w:rFonts w:ascii="Times New Roman" w:hAnsi="Times New Roman" w:cs="Times New Roman"/>
          <w:b/>
          <w:color w:val="0070C0"/>
          <w:sz w:val="40"/>
          <w:szCs w:val="40"/>
        </w:rPr>
      </w:pPr>
      <w:r>
        <w:rPr>
          <w:noProof/>
        </w:rPr>
        <w:drawing>
          <wp:anchor distT="0" distB="0" distL="114300" distR="114300" simplePos="0" relativeHeight="251659264" behindDoc="0" locked="0" layoutInCell="1" allowOverlap="1" wp14:anchorId="7673B53C" wp14:editId="28A24050">
            <wp:simplePos x="0" y="0"/>
            <wp:positionH relativeFrom="margin">
              <wp:posOffset>-375285</wp:posOffset>
            </wp:positionH>
            <wp:positionV relativeFrom="margin">
              <wp:posOffset>-224790</wp:posOffset>
            </wp:positionV>
            <wp:extent cx="1515110" cy="1806575"/>
            <wp:effectExtent l="0" t="0" r="8890" b="3175"/>
            <wp:wrapSquare wrapText="bothSides"/>
            <wp:docPr id="2" name="Рисунок 2" descr="https://www.firestock.ru/wp-content/uploads/2016/01/shutterstock_106366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estock.ru/wp-content/uploads/2016/01/shutterstock_10636610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556" t="3941" r="7473" b="12572"/>
                    <a:stretch/>
                  </pic:blipFill>
                  <pic:spPr bwMode="auto">
                    <a:xfrm>
                      <a:off x="0" y="0"/>
                      <a:ext cx="1515110" cy="180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192" w:rsidRPr="002D4192">
        <w:rPr>
          <w:rFonts w:ascii="Times New Roman" w:hAnsi="Times New Roman" w:cs="Times New Roman"/>
          <w:b/>
          <w:color w:val="0070C0"/>
          <w:sz w:val="40"/>
          <w:szCs w:val="40"/>
        </w:rPr>
        <w:t>Консультация для родителей</w:t>
      </w:r>
    </w:p>
    <w:p w14:paraId="7DA36B26" w14:textId="53C919E5" w:rsidR="002D4192" w:rsidRDefault="002D4192" w:rsidP="002D4192">
      <w:pPr>
        <w:spacing w:after="0" w:line="240" w:lineRule="auto"/>
        <w:jc w:val="center"/>
        <w:rPr>
          <w:rFonts w:ascii="Times New Roman" w:hAnsi="Times New Roman" w:cs="Times New Roman"/>
          <w:b/>
          <w:color w:val="7030A0"/>
          <w:sz w:val="40"/>
          <w:szCs w:val="40"/>
        </w:rPr>
      </w:pPr>
    </w:p>
    <w:p w14:paraId="78217DDE" w14:textId="48B25CEA" w:rsidR="002D4192" w:rsidRPr="002D4192" w:rsidRDefault="002D4192" w:rsidP="002D4192">
      <w:pPr>
        <w:spacing w:after="0" w:line="240" w:lineRule="auto"/>
        <w:jc w:val="center"/>
        <w:rPr>
          <w:rFonts w:ascii="Times New Roman" w:hAnsi="Times New Roman" w:cs="Times New Roman"/>
          <w:b/>
          <w:color w:val="7030A0"/>
          <w:sz w:val="40"/>
          <w:szCs w:val="40"/>
        </w:rPr>
      </w:pPr>
      <w:r w:rsidRPr="002D4192">
        <w:rPr>
          <w:rFonts w:ascii="Times New Roman" w:hAnsi="Times New Roman" w:cs="Times New Roman"/>
          <w:b/>
          <w:color w:val="7030A0"/>
          <w:sz w:val="40"/>
          <w:szCs w:val="40"/>
        </w:rPr>
        <w:t>"Всё о детском питании".</w:t>
      </w:r>
    </w:p>
    <w:p w14:paraId="37E6B352" w14:textId="77777777" w:rsidR="002D4192" w:rsidRPr="002D4192" w:rsidRDefault="002D4192" w:rsidP="002D4192">
      <w:pPr>
        <w:spacing w:after="0" w:line="240" w:lineRule="auto"/>
        <w:rPr>
          <w:rFonts w:ascii="Times New Roman" w:hAnsi="Times New Roman" w:cs="Times New Roman"/>
          <w:sz w:val="28"/>
          <w:szCs w:val="28"/>
        </w:rPr>
      </w:pPr>
      <w:r w:rsidRPr="002D4192">
        <w:rPr>
          <w:rFonts w:ascii="Times New Roman" w:hAnsi="Times New Roman" w:cs="Times New Roman"/>
          <w:sz w:val="28"/>
          <w:szCs w:val="28"/>
        </w:rPr>
        <w:t> </w:t>
      </w:r>
    </w:p>
    <w:p w14:paraId="287A2C6E" w14:textId="1E7D240A"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Ваш ребенок уже давно сидит за общим столом, ест и пьет самостоятельно. А что он ест? То же, что и взрослые? А Вы уверены, что это правильно? Питание </w:t>
      </w:r>
      <w:bookmarkStart w:id="0" w:name="_GoBack"/>
      <w:bookmarkEnd w:id="0"/>
      <w:r w:rsidRPr="002D4192">
        <w:rPr>
          <w:rFonts w:ascii="Times New Roman" w:hAnsi="Times New Roman" w:cs="Times New Roman"/>
          <w:b/>
          <w:color w:val="7030A0"/>
          <w:sz w:val="28"/>
          <w:szCs w:val="28"/>
        </w:rPr>
        <w:t>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14:paraId="7207310E" w14:textId="6BD2ACBC"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6B1DA7F5" w14:textId="5CAD672B" w:rsidR="002D4192" w:rsidRPr="002D4192" w:rsidRDefault="002D4192" w:rsidP="002D4192">
      <w:pPr>
        <w:spacing w:after="0" w:line="240" w:lineRule="auto"/>
        <w:rPr>
          <w:rFonts w:ascii="Times New Roman" w:hAnsi="Times New Roman" w:cs="Times New Roman"/>
          <w:b/>
          <w:color w:val="0070C0"/>
          <w:sz w:val="28"/>
          <w:szCs w:val="28"/>
        </w:rPr>
      </w:pPr>
      <w:r w:rsidRPr="002D4192">
        <w:rPr>
          <w:rFonts w:ascii="Times New Roman" w:hAnsi="Times New Roman" w:cs="Times New Roman"/>
          <w:b/>
          <w:color w:val="0070C0"/>
          <w:sz w:val="28"/>
          <w:szCs w:val="28"/>
        </w:rPr>
        <w:t xml:space="preserve">Здоровое питание дошкольников. </w:t>
      </w:r>
    </w:p>
    <w:p w14:paraId="18F1CFAA" w14:textId="24E850D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Основные принципы, следующие:</w:t>
      </w:r>
    </w:p>
    <w:p w14:paraId="0FB85DB0" w14:textId="742DFA13"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14:paraId="2EEEF3DE" w14:textId="4A148691"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200E57B4" w14:textId="046505AF"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14:paraId="614755E0"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08B66924" w14:textId="3D764278"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-все пищевые факторы должны быть сбалансированы; немного расширяется меню.</w:t>
      </w:r>
    </w:p>
    <w:p w14:paraId="58EC39BB" w14:textId="41C4131C" w:rsidR="002D4192" w:rsidRPr="002D4192" w:rsidRDefault="002D4192" w:rsidP="002D4192">
      <w:pPr>
        <w:spacing w:after="0" w:line="240" w:lineRule="auto"/>
        <w:rPr>
          <w:rFonts w:ascii="Times New Roman" w:hAnsi="Times New Roman" w:cs="Times New Roman"/>
          <w:b/>
          <w:color w:val="002060"/>
          <w:sz w:val="28"/>
          <w:szCs w:val="28"/>
        </w:rPr>
      </w:pPr>
      <w:r w:rsidRPr="002D4192">
        <w:rPr>
          <w:rFonts w:ascii="Times New Roman" w:hAnsi="Times New Roman" w:cs="Times New Roman"/>
          <w:b/>
          <w:color w:val="002060"/>
          <w:sz w:val="28"/>
          <w:szCs w:val="28"/>
        </w:rPr>
        <w:t> </w:t>
      </w:r>
    </w:p>
    <w:p w14:paraId="796FA8DA" w14:textId="19C300C4" w:rsidR="002D4192" w:rsidRPr="002D4192" w:rsidRDefault="002D4192" w:rsidP="002D4192">
      <w:pPr>
        <w:spacing w:after="0" w:line="240" w:lineRule="auto"/>
        <w:rPr>
          <w:rFonts w:ascii="Times New Roman" w:hAnsi="Times New Roman" w:cs="Times New Roman"/>
          <w:b/>
          <w:color w:val="0070C0"/>
          <w:sz w:val="28"/>
          <w:szCs w:val="28"/>
        </w:rPr>
      </w:pPr>
      <w:r w:rsidRPr="002D4192">
        <w:rPr>
          <w:rFonts w:ascii="Times New Roman" w:hAnsi="Times New Roman" w:cs="Times New Roman"/>
          <w:b/>
          <w:color w:val="0070C0"/>
          <w:sz w:val="28"/>
          <w:szCs w:val="28"/>
        </w:rPr>
        <w:t>Также под запретом острые приправы и грибы. </w:t>
      </w:r>
    </w:p>
    <w:p w14:paraId="4BAD9EF1" w14:textId="3895FCB3"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Можно делать блюда чуть острее за счет лука, чеснок и совсем небольшого количества перца в различных соусах к мясу или рыбе.</w:t>
      </w:r>
    </w:p>
    <w:p w14:paraId="5EB7652E" w14:textId="21365750"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3CB1898D" w14:textId="1485F550"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0070C0"/>
          <w:sz w:val="28"/>
          <w:szCs w:val="28"/>
        </w:rPr>
        <w:t>Из круп отдайте предпочтение</w:t>
      </w:r>
      <w:r w:rsidRPr="002D4192">
        <w:rPr>
          <w:rFonts w:ascii="Times New Roman" w:hAnsi="Times New Roman" w:cs="Times New Roman"/>
          <w:b/>
          <w:color w:val="002060"/>
          <w:sz w:val="28"/>
          <w:szCs w:val="28"/>
        </w:rPr>
        <w:t xml:space="preserve"> </w:t>
      </w:r>
      <w:r w:rsidRPr="002D4192">
        <w:rPr>
          <w:rFonts w:ascii="Times New Roman" w:hAnsi="Times New Roman" w:cs="Times New Roman"/>
          <w:b/>
          <w:color w:val="7030A0"/>
          <w:sz w:val="28"/>
          <w:szCs w:val="28"/>
        </w:rPr>
        <w:t>перловой, пшенной – в них есть клетчатка.</w:t>
      </w:r>
    </w:p>
    <w:p w14:paraId="01F6B906" w14:textId="2895EC8B"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w:t>
      </w:r>
      <w:r w:rsidRPr="002D4192">
        <w:rPr>
          <w:rFonts w:ascii="Times New Roman" w:hAnsi="Times New Roman" w:cs="Times New Roman"/>
          <w:b/>
          <w:color w:val="0070C0"/>
          <w:sz w:val="28"/>
          <w:szCs w:val="28"/>
        </w:rPr>
        <w:t xml:space="preserve">Что в рационе ребенка </w:t>
      </w:r>
      <w:r w:rsidRPr="002D4192">
        <w:rPr>
          <w:rFonts w:ascii="Times New Roman" w:hAnsi="Times New Roman" w:cs="Times New Roman"/>
          <w:b/>
          <w:color w:val="7030A0"/>
          <w:sz w:val="28"/>
          <w:szCs w:val="28"/>
        </w:rPr>
        <w:t>–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14:paraId="7124C3A3" w14:textId="4736AB9D"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2A7247B8" w14:textId="34FE519D"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w:t>
      </w:r>
      <w:r w:rsidRPr="002D4192">
        <w:rPr>
          <w:rFonts w:ascii="Times New Roman" w:hAnsi="Times New Roman" w:cs="Times New Roman"/>
          <w:b/>
          <w:color w:val="0070C0"/>
          <w:sz w:val="28"/>
          <w:szCs w:val="28"/>
        </w:rPr>
        <w:t>Белок.</w:t>
      </w:r>
      <w:r w:rsidRPr="002D4192">
        <w:rPr>
          <w:rFonts w:ascii="Times New Roman" w:hAnsi="Times New Roman" w:cs="Times New Roman"/>
          <w:b/>
          <w:color w:val="7030A0"/>
          <w:sz w:val="28"/>
          <w:szCs w:val="28"/>
        </w:rPr>
        <w:t> Организм растет, и только белок является строительным материалом. Источником легко усваиваемого белка является мясо, лучше, если это будет телятина, мясо кур и индейки. Рыбу предпочтительно взять нежирную: треску, судака, хек, минтай, горбушу.</w:t>
      </w:r>
    </w:p>
    <w:p w14:paraId="7D361FDA"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2070EF60" w14:textId="7BC89C2C"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w:t>
      </w:r>
      <w:r w:rsidRPr="002D4192">
        <w:rPr>
          <w:rFonts w:ascii="Times New Roman" w:hAnsi="Times New Roman" w:cs="Times New Roman"/>
          <w:b/>
          <w:color w:val="0070C0"/>
          <w:sz w:val="28"/>
          <w:szCs w:val="28"/>
        </w:rPr>
        <w:t xml:space="preserve">Не угощайте ребенка деликатесами </w:t>
      </w:r>
      <w:r w:rsidRPr="002D4192">
        <w:rPr>
          <w:rFonts w:ascii="Times New Roman" w:hAnsi="Times New Roman" w:cs="Times New Roman"/>
          <w:b/>
          <w:color w:val="7030A0"/>
          <w:sz w:val="28"/>
          <w:szCs w:val="28"/>
        </w:rPr>
        <w:t>– икрой, копченостями. Можно получить раздражение нежной слизистой оболочки желудка, а пользы 0%.</w:t>
      </w:r>
    </w:p>
    <w:p w14:paraId="279BEF0C" w14:textId="1AA05D4D" w:rsidR="002D4192" w:rsidRPr="002D4192" w:rsidRDefault="000F1B21" w:rsidP="002D4192">
      <w:pPr>
        <w:spacing w:after="0" w:line="240" w:lineRule="auto"/>
        <w:rPr>
          <w:rFonts w:ascii="Times New Roman" w:hAnsi="Times New Roman" w:cs="Times New Roman"/>
          <w:b/>
          <w:color w:val="7030A0"/>
          <w:sz w:val="28"/>
          <w:szCs w:val="28"/>
        </w:rPr>
      </w:pPr>
      <w:r>
        <w:rPr>
          <w:noProof/>
        </w:rPr>
        <w:lastRenderedPageBreak/>
        <w:drawing>
          <wp:anchor distT="0" distB="0" distL="114300" distR="114300" simplePos="0" relativeHeight="251660288" behindDoc="0" locked="0" layoutInCell="1" allowOverlap="1" wp14:anchorId="3BAC5719" wp14:editId="6555967E">
            <wp:simplePos x="0" y="0"/>
            <wp:positionH relativeFrom="margin">
              <wp:align>right</wp:align>
            </wp:positionH>
            <wp:positionV relativeFrom="margin">
              <wp:posOffset>-169545</wp:posOffset>
            </wp:positionV>
            <wp:extent cx="2047875" cy="1363345"/>
            <wp:effectExtent l="0" t="0" r="9525" b="8255"/>
            <wp:wrapSquare wrapText="bothSides"/>
            <wp:docPr id="3" name="Рисунок 3" descr="https://sun9-37.userapi.com/c840431/v840431663/3491a/i8YYytpak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7.userapi.com/c840431/v840431663/3491a/i8YYytpakA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192" w:rsidRPr="002D4192">
        <w:rPr>
          <w:rFonts w:ascii="Times New Roman" w:hAnsi="Times New Roman" w:cs="Times New Roman"/>
          <w:b/>
          <w:color w:val="7030A0"/>
          <w:sz w:val="28"/>
          <w:szCs w:val="28"/>
        </w:rPr>
        <w:t> </w:t>
      </w:r>
    </w:p>
    <w:p w14:paraId="242E698A" w14:textId="5DA27FE1"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w:t>
      </w:r>
      <w:r w:rsidRPr="002D4192">
        <w:rPr>
          <w:rFonts w:ascii="Times New Roman" w:hAnsi="Times New Roman" w:cs="Times New Roman"/>
          <w:b/>
          <w:color w:val="0070C0"/>
          <w:sz w:val="28"/>
          <w:szCs w:val="28"/>
        </w:rPr>
        <w:t xml:space="preserve">Можете прибегать и к жарению </w:t>
      </w:r>
      <w:r w:rsidRPr="002D4192">
        <w:rPr>
          <w:rFonts w:ascii="Times New Roman" w:hAnsi="Times New Roman" w:cs="Times New Roman"/>
          <w:b/>
          <w:color w:val="7030A0"/>
          <w:sz w:val="28"/>
          <w:szCs w:val="28"/>
        </w:rPr>
        <w:t>при приготовлении еды для ребенка, но сильно не зажаривайте. И все-таки лучше готовьте на пару котлетки и тефтельки или в соусе.</w:t>
      </w:r>
    </w:p>
    <w:p w14:paraId="2393A63B"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725CE9C4" w14:textId="3EF49B9A"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0070C0"/>
          <w:sz w:val="28"/>
          <w:szCs w:val="28"/>
        </w:rPr>
        <w:t>Не забывайте</w:t>
      </w:r>
      <w:r w:rsidRPr="002D4192">
        <w:rPr>
          <w:rFonts w:ascii="Times New Roman" w:hAnsi="Times New Roman" w:cs="Times New Roman"/>
          <w:b/>
          <w:color w:val="7030A0"/>
          <w:sz w:val="28"/>
          <w:szCs w:val="28"/>
        </w:rPr>
        <w:t>,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14:paraId="7180F737"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w:t>
      </w:r>
      <w:r w:rsidRPr="002D4192">
        <w:rPr>
          <w:rFonts w:ascii="Times New Roman" w:hAnsi="Times New Roman" w:cs="Times New Roman"/>
          <w:b/>
          <w:color w:val="0070C0"/>
          <w:sz w:val="28"/>
          <w:szCs w:val="28"/>
        </w:rPr>
        <w:t>Ежедневно кормим ребенка овощами, фруктами и соками</w:t>
      </w:r>
      <w:r w:rsidRPr="002D4192">
        <w:rPr>
          <w:rFonts w:ascii="Times New Roman" w:hAnsi="Times New Roman" w:cs="Times New Roman"/>
          <w:b/>
          <w:color w:val="7030A0"/>
          <w:sz w:val="28"/>
          <w:szCs w:val="28"/>
        </w:rPr>
        <w:t>.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14:paraId="7B98F249"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3593DDB8"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Хлеб выбирайте правильный, из цельных зерен, ржаной, а макароны, сделанные из муки твердых сортов пшеницы.</w:t>
      </w:r>
    </w:p>
    <w:p w14:paraId="04ADB7C9"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177048A1" w14:textId="6746D022"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Сливочное масло не более 20 г в день и растительное масло (10 г), конечно, используем, лучше в уже готовые блюда. </w:t>
      </w:r>
      <w:r w:rsidRPr="002D4192">
        <w:rPr>
          <w:rFonts w:ascii="Times New Roman" w:hAnsi="Times New Roman" w:cs="Times New Roman"/>
          <w:b/>
          <w:color w:val="0070C0"/>
          <w:sz w:val="28"/>
          <w:szCs w:val="28"/>
        </w:rPr>
        <w:t xml:space="preserve">Не давайте жирную пищу ребенку вечером. </w:t>
      </w:r>
      <w:r w:rsidRPr="002D4192">
        <w:rPr>
          <w:rFonts w:ascii="Times New Roman" w:hAnsi="Times New Roman" w:cs="Times New Roman"/>
          <w:b/>
          <w:color w:val="7030A0"/>
          <w:sz w:val="28"/>
          <w:szCs w:val="28"/>
        </w:rPr>
        <w:t>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14:paraId="499EFB37" w14:textId="77777777" w:rsidR="002D4192" w:rsidRPr="002D4192" w:rsidRDefault="002D4192" w:rsidP="002D4192">
      <w:pPr>
        <w:spacing w:after="0" w:line="240" w:lineRule="auto"/>
        <w:rPr>
          <w:rFonts w:ascii="Times New Roman" w:hAnsi="Times New Roman" w:cs="Times New Roman"/>
          <w:b/>
          <w:color w:val="0070C0"/>
          <w:sz w:val="28"/>
          <w:szCs w:val="28"/>
        </w:rPr>
      </w:pPr>
      <w:r w:rsidRPr="002D4192">
        <w:rPr>
          <w:rFonts w:ascii="Times New Roman" w:hAnsi="Times New Roman" w:cs="Times New Roman"/>
          <w:b/>
          <w:color w:val="0070C0"/>
          <w:sz w:val="28"/>
          <w:szCs w:val="28"/>
        </w:rPr>
        <w:t> </w:t>
      </w:r>
    </w:p>
    <w:p w14:paraId="731845B1" w14:textId="77777777" w:rsidR="002D4192" w:rsidRPr="002D4192" w:rsidRDefault="002D4192" w:rsidP="002D4192">
      <w:pPr>
        <w:spacing w:after="0" w:line="240" w:lineRule="auto"/>
        <w:rPr>
          <w:rFonts w:ascii="Times New Roman" w:hAnsi="Times New Roman" w:cs="Times New Roman"/>
          <w:b/>
          <w:color w:val="0070C0"/>
          <w:sz w:val="28"/>
          <w:szCs w:val="28"/>
        </w:rPr>
      </w:pPr>
      <w:r w:rsidRPr="002D4192">
        <w:rPr>
          <w:rFonts w:ascii="Times New Roman" w:hAnsi="Times New Roman" w:cs="Times New Roman"/>
          <w:b/>
          <w:color w:val="0070C0"/>
          <w:sz w:val="28"/>
          <w:szCs w:val="28"/>
        </w:rPr>
        <w:t>Что еще должен знать родитель?</w:t>
      </w:r>
    </w:p>
    <w:p w14:paraId="053699E8"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1ABAFD79" w14:textId="0ACFA6AE"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w:t>
      </w:r>
      <w:r>
        <w:rPr>
          <w:rFonts w:ascii="Times New Roman" w:hAnsi="Times New Roman" w:cs="Times New Roman"/>
          <w:b/>
          <w:color w:val="7030A0"/>
          <w:sz w:val="28"/>
          <w:szCs w:val="28"/>
        </w:rPr>
        <w:t xml:space="preserve"> </w:t>
      </w:r>
      <w:r w:rsidRPr="002D4192">
        <w:rPr>
          <w:rFonts w:ascii="Times New Roman" w:hAnsi="Times New Roman" w:cs="Times New Roman"/>
          <w:b/>
          <w:color w:val="7030A0"/>
          <w:sz w:val="28"/>
          <w:szCs w:val="28"/>
        </w:rPr>
        <w:t>1.Если Вы кормите ребенка дома после детсада, взгляните на меню дня перед уходом. Не готовьте те продукты или блюда, которые он уже ел.</w:t>
      </w:r>
    </w:p>
    <w:p w14:paraId="59BE697F" w14:textId="2955C15C"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r>
        <w:rPr>
          <w:rFonts w:ascii="Times New Roman" w:hAnsi="Times New Roman" w:cs="Times New Roman"/>
          <w:b/>
          <w:color w:val="7030A0"/>
          <w:sz w:val="28"/>
          <w:szCs w:val="28"/>
        </w:rPr>
        <w:t xml:space="preserve">    </w:t>
      </w:r>
      <w:r w:rsidRPr="002D4192">
        <w:rPr>
          <w:rFonts w:ascii="Times New Roman" w:hAnsi="Times New Roman" w:cs="Times New Roman"/>
          <w:b/>
          <w:color w:val="7030A0"/>
          <w:sz w:val="28"/>
          <w:szCs w:val="28"/>
        </w:rPr>
        <w:t>2.Основные продукты для ежедневно питания были перечислены, а вот такие, как твердый сыр, сметана, яйца, рыба – не для ежедневного приема, 1 раз в 2- дня.</w:t>
      </w:r>
    </w:p>
    <w:p w14:paraId="164027CF" w14:textId="651CB9B6"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r>
        <w:rPr>
          <w:rFonts w:ascii="Times New Roman" w:hAnsi="Times New Roman" w:cs="Times New Roman"/>
          <w:b/>
          <w:color w:val="7030A0"/>
          <w:sz w:val="28"/>
          <w:szCs w:val="28"/>
        </w:rPr>
        <w:t xml:space="preserve">     </w:t>
      </w:r>
      <w:r w:rsidRPr="002D4192">
        <w:rPr>
          <w:rFonts w:ascii="Times New Roman" w:hAnsi="Times New Roman" w:cs="Times New Roman"/>
          <w:b/>
          <w:color w:val="7030A0"/>
          <w:sz w:val="28"/>
          <w:szCs w:val="28"/>
        </w:rPr>
        <w:t>3.Пищу готовьте безопасную, например, мясо не целым куском, а рубленное, чтобы ребенок не подавился.</w:t>
      </w:r>
    </w:p>
    <w:p w14:paraId="66B8A78D" w14:textId="4F94650D" w:rsidR="002D4192" w:rsidRPr="002D4192" w:rsidRDefault="002D4192" w:rsidP="002D4192">
      <w:pPr>
        <w:spacing w:after="0" w:line="240" w:lineRule="auto"/>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w:t>
      </w:r>
      <w:r w:rsidRPr="002D4192">
        <w:rPr>
          <w:rFonts w:ascii="Times New Roman" w:hAnsi="Times New Roman" w:cs="Times New Roman"/>
          <w:b/>
          <w:color w:val="7030A0"/>
          <w:sz w:val="28"/>
          <w:szCs w:val="28"/>
        </w:rPr>
        <w:t>4.Тоже относится и к рыбе: вынимайте все до одной кости, или делайте фарш.</w:t>
      </w:r>
    </w:p>
    <w:p w14:paraId="1728ABE1" w14:textId="38CF7BDD" w:rsidR="002D4192" w:rsidRPr="002D4192" w:rsidRDefault="002D4192" w:rsidP="002D4192">
      <w:pPr>
        <w:spacing w:after="0" w:line="240" w:lineRule="auto"/>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w:t>
      </w:r>
      <w:r w:rsidRPr="002D4192">
        <w:rPr>
          <w:rFonts w:ascii="Times New Roman" w:hAnsi="Times New Roman" w:cs="Times New Roman"/>
          <w:b/>
          <w:color w:val="7030A0"/>
          <w:sz w:val="28"/>
          <w:szCs w:val="28"/>
        </w:rPr>
        <w:t>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14:paraId="0E56A5CA"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2D230210"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lastRenderedPageBreak/>
        <w:t>     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14:paraId="76E1314A" w14:textId="64577F4F"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r>
        <w:rPr>
          <w:rFonts w:ascii="Times New Roman" w:hAnsi="Times New Roman" w:cs="Times New Roman"/>
          <w:b/>
          <w:color w:val="7030A0"/>
          <w:sz w:val="28"/>
          <w:szCs w:val="28"/>
        </w:rPr>
        <w:t xml:space="preserve">          </w:t>
      </w:r>
      <w:r w:rsidRPr="002D4192">
        <w:rPr>
          <w:rFonts w:ascii="Times New Roman" w:hAnsi="Times New Roman" w:cs="Times New Roman"/>
          <w:b/>
          <w:color w:val="0070C0"/>
          <w:sz w:val="28"/>
          <w:szCs w:val="28"/>
        </w:rPr>
        <w:t xml:space="preserve">В этом возрасте норма сахара – 50 г в день. </w:t>
      </w:r>
      <w:r w:rsidRPr="002D4192">
        <w:rPr>
          <w:rFonts w:ascii="Times New Roman" w:hAnsi="Times New Roman" w:cs="Times New Roman"/>
          <w:b/>
          <w:color w:val="7030A0"/>
          <w:sz w:val="28"/>
          <w:szCs w:val="28"/>
        </w:rPr>
        <w:t xml:space="preserve">В сладкой газированной воде это превышение в 7 раз! </w:t>
      </w:r>
      <w:r w:rsidRPr="002D4192">
        <w:rPr>
          <w:rFonts w:ascii="Times New Roman" w:hAnsi="Times New Roman" w:cs="Times New Roman"/>
          <w:b/>
          <w:color w:val="0070C0"/>
          <w:sz w:val="28"/>
          <w:szCs w:val="28"/>
        </w:rPr>
        <w:t>Задумайтесь, прежде чем покупать такой напиток.</w:t>
      </w:r>
    </w:p>
    <w:p w14:paraId="2C5C7B92" w14:textId="6BAC73DA"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r>
        <w:rPr>
          <w:rFonts w:ascii="Times New Roman" w:hAnsi="Times New Roman" w:cs="Times New Roman"/>
          <w:b/>
          <w:color w:val="7030A0"/>
          <w:sz w:val="28"/>
          <w:szCs w:val="28"/>
        </w:rPr>
        <w:t xml:space="preserve">    </w:t>
      </w:r>
      <w:r w:rsidRPr="002D4192">
        <w:rPr>
          <w:rFonts w:ascii="Times New Roman" w:hAnsi="Times New Roman" w:cs="Times New Roman"/>
          <w:b/>
          <w:color w:val="7030A0"/>
          <w:sz w:val="28"/>
          <w:szCs w:val="28"/>
        </w:rPr>
        <w:t>7.Общая калорийность пищи примерно 1800 ккал, а по весу в день ребенок должен съедать около 1,5 кг пищи.</w:t>
      </w:r>
    </w:p>
    <w:p w14:paraId="72FD5053" w14:textId="77777777" w:rsidR="002D4192" w:rsidRP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w:t>
      </w:r>
    </w:p>
    <w:p w14:paraId="6AA1C1F4" w14:textId="77777777" w:rsidR="002D4192" w:rsidRDefault="002D4192" w:rsidP="002D4192">
      <w:pPr>
        <w:spacing w:after="0" w:line="240" w:lineRule="auto"/>
        <w:rPr>
          <w:rFonts w:ascii="Times New Roman" w:hAnsi="Times New Roman" w:cs="Times New Roman"/>
          <w:b/>
          <w:color w:val="7030A0"/>
          <w:sz w:val="28"/>
          <w:szCs w:val="28"/>
        </w:rPr>
      </w:pPr>
      <w:r w:rsidRPr="002D4192">
        <w:rPr>
          <w:rFonts w:ascii="Times New Roman" w:hAnsi="Times New Roman" w:cs="Times New Roman"/>
          <w:b/>
          <w:color w:val="7030A0"/>
          <w:sz w:val="28"/>
          <w:szCs w:val="28"/>
        </w:rPr>
        <w:t xml:space="preserve">        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w:t>
      </w:r>
    </w:p>
    <w:p w14:paraId="7AFF7A82" w14:textId="2B609A54" w:rsidR="002D4192" w:rsidRDefault="002D4192" w:rsidP="002D4192">
      <w:pPr>
        <w:spacing w:after="0" w:line="240" w:lineRule="auto"/>
        <w:jc w:val="center"/>
        <w:rPr>
          <w:rFonts w:ascii="Times New Roman" w:hAnsi="Times New Roman" w:cs="Times New Roman"/>
          <w:b/>
          <w:color w:val="0070C0"/>
          <w:sz w:val="28"/>
          <w:szCs w:val="28"/>
        </w:rPr>
      </w:pPr>
      <w:r w:rsidRPr="002D4192">
        <w:rPr>
          <w:rFonts w:ascii="Times New Roman" w:hAnsi="Times New Roman" w:cs="Times New Roman"/>
          <w:b/>
          <w:color w:val="0070C0"/>
          <w:sz w:val="28"/>
          <w:szCs w:val="28"/>
        </w:rPr>
        <w:t>Это еще будет отличным примером для ребенка и залогом семейного здоровья!</w:t>
      </w:r>
    </w:p>
    <w:p w14:paraId="340D59E4" w14:textId="799DCEDE" w:rsidR="002D4192" w:rsidRDefault="002D4192" w:rsidP="002D4192">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Желаем крепкого здоровья!</w:t>
      </w:r>
    </w:p>
    <w:p w14:paraId="36162125" w14:textId="77777777" w:rsidR="002D4192" w:rsidRPr="002D4192" w:rsidRDefault="002D4192" w:rsidP="002D4192">
      <w:pPr>
        <w:spacing w:after="0" w:line="240" w:lineRule="auto"/>
        <w:jc w:val="center"/>
        <w:rPr>
          <w:rFonts w:ascii="Times New Roman" w:hAnsi="Times New Roman" w:cs="Times New Roman"/>
          <w:b/>
          <w:color w:val="0070C0"/>
          <w:sz w:val="28"/>
          <w:szCs w:val="28"/>
        </w:rPr>
      </w:pPr>
    </w:p>
    <w:p w14:paraId="7E1372BB" w14:textId="33CF7F5F" w:rsidR="000C5592" w:rsidRPr="002D4192" w:rsidRDefault="002D4192" w:rsidP="002D4192">
      <w:pPr>
        <w:spacing w:after="0" w:line="240" w:lineRule="auto"/>
        <w:rPr>
          <w:rFonts w:ascii="Times New Roman" w:hAnsi="Times New Roman" w:cs="Times New Roman"/>
          <w:b/>
          <w:color w:val="7030A0"/>
          <w:sz w:val="28"/>
          <w:szCs w:val="28"/>
        </w:rPr>
      </w:pPr>
      <w:r>
        <w:rPr>
          <w:noProof/>
        </w:rPr>
        <w:drawing>
          <wp:anchor distT="0" distB="0" distL="114300" distR="114300" simplePos="0" relativeHeight="251658240" behindDoc="0" locked="0" layoutInCell="1" allowOverlap="1" wp14:anchorId="3A563C0D" wp14:editId="17D4016D">
            <wp:simplePos x="0" y="0"/>
            <wp:positionH relativeFrom="page">
              <wp:posOffset>922655</wp:posOffset>
            </wp:positionH>
            <wp:positionV relativeFrom="margin">
              <wp:posOffset>3965575</wp:posOffset>
            </wp:positionV>
            <wp:extent cx="5940425" cy="4854947"/>
            <wp:effectExtent l="0" t="0" r="3175" b="3175"/>
            <wp:wrapSquare wrapText="bothSides"/>
            <wp:docPr id="1" name="Рисунок 1" descr="https://korrekcija-vesa.ru/wp-content/uploads/2018/03/Vitaminy-v-pit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rrekcija-vesa.ru/wp-content/uploads/2018/03/Vitaminy-v-pitani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854947"/>
                    </a:xfrm>
                    <a:prstGeom prst="rect">
                      <a:avLst/>
                    </a:prstGeom>
                    <a:noFill/>
                    <a:ln>
                      <a:noFill/>
                    </a:ln>
                  </pic:spPr>
                </pic:pic>
              </a:graphicData>
            </a:graphic>
          </wp:anchor>
        </w:drawing>
      </w:r>
    </w:p>
    <w:sectPr w:rsidR="000C5592" w:rsidRPr="002D4192" w:rsidSect="002D4192">
      <w:pgSz w:w="11906" w:h="16838"/>
      <w:pgMar w:top="1134" w:right="850" w:bottom="1134" w:left="1701" w:header="708" w:footer="708" w:gutter="0"/>
      <w:pgBorders w:offsetFrom="page">
        <w:top w:val="vine" w:sz="11" w:space="24" w:color="0070C0"/>
        <w:left w:val="vine" w:sz="11" w:space="24" w:color="0070C0"/>
        <w:bottom w:val="vine" w:sz="11" w:space="24" w:color="0070C0"/>
        <w:right w:val="vine" w:sz="1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4B"/>
    <w:rsid w:val="000C5592"/>
    <w:rsid w:val="000F1B21"/>
    <w:rsid w:val="0024744B"/>
    <w:rsid w:val="002D4192"/>
    <w:rsid w:val="0056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5CF8"/>
  <w15:chartTrackingRefBased/>
  <w15:docId w15:val="{27F5B248-77C3-46D9-9714-0A5E81F7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D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D4192"/>
  </w:style>
  <w:style w:type="paragraph" w:customStyle="1" w:styleId="c2">
    <w:name w:val="c2"/>
    <w:basedOn w:val="a"/>
    <w:rsid w:val="002D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D4192"/>
  </w:style>
  <w:style w:type="character" w:customStyle="1" w:styleId="c4">
    <w:name w:val="c4"/>
    <w:basedOn w:val="a0"/>
    <w:rsid w:val="002D4192"/>
  </w:style>
  <w:style w:type="character" w:customStyle="1" w:styleId="c3">
    <w:name w:val="c3"/>
    <w:basedOn w:val="a0"/>
    <w:rsid w:val="002D4192"/>
  </w:style>
  <w:style w:type="character" w:customStyle="1" w:styleId="c7">
    <w:name w:val="c7"/>
    <w:basedOn w:val="a0"/>
    <w:rsid w:val="002D4192"/>
  </w:style>
  <w:style w:type="character" w:customStyle="1" w:styleId="c1">
    <w:name w:val="c1"/>
    <w:basedOn w:val="a0"/>
    <w:rsid w:val="002D4192"/>
  </w:style>
  <w:style w:type="character" w:customStyle="1" w:styleId="c8">
    <w:name w:val="c8"/>
    <w:basedOn w:val="a0"/>
    <w:rsid w:val="002D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2020-09-30T16:16:00Z</cp:lastPrinted>
  <dcterms:created xsi:type="dcterms:W3CDTF">2020-09-30T09:44:00Z</dcterms:created>
  <dcterms:modified xsi:type="dcterms:W3CDTF">2020-09-30T16:18:00Z</dcterms:modified>
</cp:coreProperties>
</file>