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jc w:val="center"/>
        <w:rPr>
          <w:rFonts w:ascii="Times New Roman" w:hAnsi="Times New Roman" w:cs="Times New Roman"/>
          <w:sz w:val="40"/>
          <w:szCs w:val="40"/>
        </w:rPr>
      </w:pPr>
      <w:r w:rsidRPr="00E65192">
        <w:rPr>
          <w:rFonts w:ascii="Times New Roman" w:hAnsi="Times New Roman" w:cs="Times New Roman"/>
          <w:sz w:val="40"/>
          <w:szCs w:val="40"/>
        </w:rPr>
        <w:t>Экологический прое</w:t>
      </w:r>
      <w:proofErr w:type="gramStart"/>
      <w:r w:rsidRPr="00E65192">
        <w:rPr>
          <w:rFonts w:ascii="Times New Roman" w:hAnsi="Times New Roman" w:cs="Times New Roman"/>
          <w:sz w:val="40"/>
          <w:szCs w:val="40"/>
        </w:rPr>
        <w:t>кт  в ср</w:t>
      </w:r>
      <w:proofErr w:type="gramEnd"/>
      <w:r w:rsidRPr="00E65192">
        <w:rPr>
          <w:rFonts w:ascii="Times New Roman" w:hAnsi="Times New Roman" w:cs="Times New Roman"/>
          <w:sz w:val="40"/>
          <w:szCs w:val="40"/>
        </w:rPr>
        <w:t xml:space="preserve">едней группе  </w:t>
      </w:r>
    </w:p>
    <w:p w:rsidR="00E65192" w:rsidRPr="00E65192" w:rsidRDefault="00E65192" w:rsidP="00E65192">
      <w:pPr>
        <w:jc w:val="center"/>
        <w:rPr>
          <w:rFonts w:ascii="Times New Roman" w:hAnsi="Times New Roman" w:cs="Times New Roman"/>
          <w:sz w:val="40"/>
          <w:szCs w:val="40"/>
        </w:rPr>
      </w:pPr>
      <w:r w:rsidRPr="00E65192">
        <w:rPr>
          <w:rFonts w:ascii="Times New Roman" w:hAnsi="Times New Roman" w:cs="Times New Roman"/>
          <w:sz w:val="40"/>
          <w:szCs w:val="40"/>
        </w:rPr>
        <w:t>"Цветочный калейдоскоп"</w:t>
      </w: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Выполнила воспитатель:           </w:t>
      </w: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Кунгурова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</w:t>
      </w:r>
      <w:r w:rsidRPr="0094724C">
        <w:rPr>
          <w:rFonts w:ascii="Times New Roman" w:hAnsi="Times New Roman" w:cs="Times New Roman"/>
          <w:sz w:val="24"/>
          <w:szCs w:val="24"/>
        </w:rPr>
        <w:t>      </w:t>
      </w:r>
    </w:p>
    <w:p w:rsidR="00E65192" w:rsidRDefault="00DC2016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 культуре выращивается три вида космеи – два однолетних и один многолетний. Правда, у этих видов благодаря селекционерам есть множество сортов и гибридов. " style="width:24pt;height:24pt"/>
        </w:pict>
      </w:r>
      <w:r w:rsidR="00EE4DC7" w:rsidRPr="00EE4DC7">
        <w:t xml:space="preserve"> </w:t>
      </w:r>
      <w:r>
        <w:pict>
          <v:shape id="_x0000_i1026" type="#_x0000_t75" alt="В культуре выращивается три вида космеи – два однолетних и один многолетний. Правда, у этих видов благодаря селекционерам есть множество сортов и гибридов. " style="width:24pt;height:24pt"/>
        </w:pict>
      </w: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192" w:rsidRDefault="00DC2016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 id="_x0000_i1027" type="#_x0000_t75" alt="На изображении может находиться: цветок, растение, небо, на улице и природа" style="width:24pt;height:24pt"/>
        </w:pict>
      </w:r>
      <w:r w:rsidR="0069371B" w:rsidRPr="0069371B">
        <w:t xml:space="preserve"> </w:t>
      </w:r>
      <w:r w:rsidR="0069371B">
        <w:rPr>
          <w:noProof/>
          <w:lang w:eastAsia="ru-RU"/>
        </w:rPr>
        <w:drawing>
          <wp:inline distT="0" distB="0" distL="0" distR="0">
            <wp:extent cx="3721099" cy="2790825"/>
            <wp:effectExtent l="19050" t="0" r="0" b="0"/>
            <wp:docPr id="7" name="Рисунок 7" descr="красивые садовые  люби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ивые садовые  любимы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34" cy="27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192" w:rsidRDefault="00DC2016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pict>
          <v:shape id="_x0000_i1028" type="#_x0000_t75" alt="В культуре выращивается три вида космеи – два однолетних и один многолетний. Правда, у этих видов благодаря селекционерам есть множество сортов и гибридов. " style="width:24pt;height:24pt"/>
        </w:pict>
      </w: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192" w:rsidRDefault="00E65192" w:rsidP="00E65192">
      <w:pPr>
        <w:rPr>
          <w:rFonts w:ascii="Times New Roman" w:hAnsi="Times New Roman" w:cs="Times New Roman"/>
          <w:sz w:val="24"/>
          <w:szCs w:val="24"/>
        </w:rPr>
      </w:pPr>
    </w:p>
    <w:p w:rsidR="00E65192" w:rsidRPr="00E65192" w:rsidRDefault="00E65192" w:rsidP="00E651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</w:t>
      </w:r>
      <w:r w:rsidRPr="00E65192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окружающих предмет изучения. Дети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среды обитания.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 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 Сорвать цветок может каждый, а вот сказать – какой цветок сорвал, далеко не все. Экологический прое</w:t>
      </w:r>
      <w:proofErr w:type="gramStart"/>
      <w:r w:rsidRPr="00E65192">
        <w:rPr>
          <w:rFonts w:ascii="Times New Roman" w:hAnsi="Times New Roman" w:cs="Times New Roman"/>
          <w:sz w:val="28"/>
          <w:szCs w:val="28"/>
        </w:rPr>
        <w:t>кт в ср</w:t>
      </w:r>
      <w:proofErr w:type="gramEnd"/>
      <w:r w:rsidRPr="00E65192">
        <w:rPr>
          <w:rFonts w:ascii="Times New Roman" w:hAnsi="Times New Roman" w:cs="Times New Roman"/>
          <w:sz w:val="28"/>
          <w:szCs w:val="28"/>
        </w:rPr>
        <w:t>едней группе детского сада "Цветочный калейдоскоп".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b/>
          <w:sz w:val="28"/>
          <w:szCs w:val="28"/>
        </w:rPr>
        <w:t>          Вид проекта</w:t>
      </w:r>
      <w:r w:rsidRPr="00E65192">
        <w:rPr>
          <w:rFonts w:ascii="Times New Roman" w:hAnsi="Times New Roman" w:cs="Times New Roman"/>
          <w:sz w:val="28"/>
          <w:szCs w:val="28"/>
        </w:rPr>
        <w:t>: исследовательский, познавательно-творческий. Участники: дети 4-5 лет.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   </w:t>
      </w:r>
      <w:r w:rsidRPr="00E65192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E65192">
        <w:rPr>
          <w:rFonts w:ascii="Times New Roman" w:hAnsi="Times New Roman" w:cs="Times New Roman"/>
          <w:sz w:val="28"/>
          <w:szCs w:val="28"/>
        </w:rPr>
        <w:t> краткосрочный (2 недели).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   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192">
        <w:rPr>
          <w:rFonts w:ascii="Times New Roman" w:hAnsi="Times New Roman" w:cs="Times New Roman"/>
          <w:sz w:val="28"/>
          <w:szCs w:val="28"/>
        </w:rPr>
        <w:t>«Какие бывают цветы».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          Игровая мотивация: «Путешествие в страну цветов».</w:t>
      </w:r>
    </w:p>
    <w:p w:rsidR="00E65192" w:rsidRPr="00E65192" w:rsidRDefault="00E65192" w:rsidP="00E65192">
      <w:pPr>
        <w:rPr>
          <w:rFonts w:ascii="Times New Roman" w:hAnsi="Times New Roman" w:cs="Times New Roman"/>
          <w:b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192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• знакомство с разнообразием цветущих растений, их связью со средой обитания; • формирование осознанно-правильного отношения к представителям растительного мира;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• развитие творческих способностей детей.</w:t>
      </w:r>
    </w:p>
    <w:p w:rsidR="00E65192" w:rsidRPr="00E65192" w:rsidRDefault="00E65192" w:rsidP="00E65192">
      <w:pPr>
        <w:rPr>
          <w:rFonts w:ascii="Times New Roman" w:hAnsi="Times New Roman" w:cs="Times New Roman"/>
          <w:b/>
          <w:sz w:val="28"/>
          <w:szCs w:val="28"/>
        </w:rPr>
      </w:pPr>
      <w:r w:rsidRPr="00E651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1. Углублять знания детей о цветах и их разнообразии.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2. Учить сравнивать растения, делать выводы на основе сравнения.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3. Упражнять в классификации цветов, закреплять понятия: комнатные растения, садовые, луговые, лесные цветы.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lastRenderedPageBreak/>
        <w:t> 4. Закреплять умение отражать полученные впечатления в рисунках, творческих работах.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5. Формировать бережное отношение к цветам, развивать желание ухаживать за цветами.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 xml:space="preserve">6. Воспитывать любовь к </w:t>
      </w:r>
      <w:proofErr w:type="gramStart"/>
      <w:r w:rsidRPr="00E65192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E65192">
        <w:rPr>
          <w:rFonts w:ascii="Times New Roman" w:hAnsi="Times New Roman" w:cs="Times New Roman"/>
          <w:sz w:val="28"/>
          <w:szCs w:val="28"/>
        </w:rPr>
        <w:t>, красоте окружающего мира.</w:t>
      </w:r>
    </w:p>
    <w:p w:rsidR="00E65192" w:rsidRPr="00E65192" w:rsidRDefault="00E65192" w:rsidP="00E65192">
      <w:pPr>
        <w:rPr>
          <w:rFonts w:ascii="Times New Roman" w:hAnsi="Times New Roman" w:cs="Times New Roman"/>
          <w:b/>
          <w:sz w:val="28"/>
          <w:szCs w:val="28"/>
        </w:rPr>
      </w:pPr>
      <w:r w:rsidRPr="00E65192">
        <w:rPr>
          <w:rFonts w:ascii="Times New Roman" w:hAnsi="Times New Roman" w:cs="Times New Roman"/>
          <w:b/>
          <w:sz w:val="28"/>
          <w:szCs w:val="28"/>
        </w:rPr>
        <w:t>Ожидаемые результаты проекта.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1.Развитие познавательного интереса детей, расширение представлений о цветах.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2.Положительно-эмоциональное и осознанное отношение к природе, к цветам, которые окружают ребенка. Цветы являются не только украшением Земли, но и целителями.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3.Готовность участвовать в практических делах по улучшению природной среды (посадка, уход за цветами).</w:t>
      </w:r>
    </w:p>
    <w:p w:rsidR="00E65192" w:rsidRPr="00E65192" w:rsidRDefault="00E65192" w:rsidP="00E65192">
      <w:pPr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4.Сформировались навыки культурного поведения в природе, умение беречь и заботиться о ней.</w:t>
      </w:r>
    </w:p>
    <w:p w:rsidR="00E65192" w:rsidRPr="00CA23C0" w:rsidRDefault="00E65192" w:rsidP="00CA23C0">
      <w:pPr>
        <w:rPr>
          <w:rFonts w:ascii="Times New Roman" w:hAnsi="Times New Roman" w:cs="Times New Roman"/>
          <w:b/>
          <w:sz w:val="28"/>
          <w:szCs w:val="28"/>
        </w:rPr>
      </w:pPr>
      <w:r w:rsidRPr="00E65192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этап подготовительный</w:t>
      </w:r>
      <w:r w:rsidRPr="00CA23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</w:t>
      </w: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подготовка, сбор и обработка материалов, составление  перспективного плана:</w:t>
      </w:r>
    </w:p>
    <w:p w:rsidR="00CA23C0" w:rsidRPr="00CA23C0" w:rsidRDefault="00CA23C0" w:rsidP="00CA23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интереса детей, родителей для определения целей проекта.</w:t>
      </w:r>
    </w:p>
    <w:p w:rsidR="00CA23C0" w:rsidRPr="00CA23C0" w:rsidRDefault="00CA23C0" w:rsidP="00CA23C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уровня умений и знаний детей по теме.</w:t>
      </w:r>
    </w:p>
    <w:p w:rsidR="00CA23C0" w:rsidRPr="00CA23C0" w:rsidRDefault="00CA23C0" w:rsidP="00CA23C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и анализ методической и художественной литературы для всех участников образовательного проекта.</w:t>
      </w:r>
    </w:p>
    <w:p w:rsidR="00CA23C0" w:rsidRPr="00CA23C0" w:rsidRDefault="00CA23C0" w:rsidP="00E6519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материально-технической базы для реализации проекта: иллюстрации, картины, пособия, игры, материалы для творческой и экспериментальной деятельности детей и взрослых.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этап организационный</w:t>
      </w:r>
      <w:r w:rsidRPr="00CA23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 </w:t>
      </w: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реализация проекта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 воспитанниками: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Беседа "Цветы – краса земли", </w:t>
      </w:r>
      <w:proofErr w:type="spellStart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</w:t>
      </w:r>
      <w:proofErr w:type="spellEnd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 "Угадай цветок по описанию".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"Музыкальный калейдоскоп" - слушание песен о цветах.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</w:t>
      </w:r>
      <w:proofErr w:type="spellEnd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 "Цветочный магазин"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– Лепка "Цветок – это чудо" - Беседа "Цветы – талисманы"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– Рисование "Солнышко на ножке"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Разучивание стиха "Одуванчик" Е. Благинина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– ОО "Познание" – "В гости к первоцветам"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– ОО "Музыка" – "Цветочные сны"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Слушание музыкальных произведений: П.И Чайковский "Вальс цветов". Ю. Антонов "Не рвите цветы…"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</w:t>
      </w:r>
      <w:proofErr w:type="spellEnd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игра: "Собери цветок из геометрических фигур"; "Сложи цветок" (строение цветка)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Опытно-экспериментальная деятельность: Опыт "Цветы не поливаешь – что произойдет?"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- Кружок – Рисование "Букеты для мам" (нетрадиционные техники)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</w:t>
      </w:r>
      <w:proofErr w:type="spellEnd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 "Угадай цветок по загадке, по иллюстрации"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НОД – рисование "Портрет – цветы улыбаются"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Чтение: А. Толстой "Колокольчики", Е. Благинина "Ромашка"</w:t>
      </w:r>
    </w:p>
    <w:p w:rsidR="00CA23C0" w:rsidRPr="00CA23C0" w:rsidRDefault="00CA23C0" w:rsidP="00CA23C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Вечер загадок "Загадки лесной феи"</w:t>
      </w:r>
    </w:p>
    <w:p w:rsidR="00CA23C0" w:rsidRPr="00CA23C0" w:rsidRDefault="00CA23C0" w:rsidP="00CA23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Родители как участники образовательного процесса</w:t>
      </w:r>
    </w:p>
    <w:p w:rsidR="00CA23C0" w:rsidRPr="00CA23C0" w:rsidRDefault="00CA23C0" w:rsidP="00CA23C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Помощь в подборе песенного и музыкального материала о цветах для прослушивания в ДОУ и дома.</w:t>
      </w:r>
    </w:p>
    <w:p w:rsidR="00CA23C0" w:rsidRPr="00CA23C0" w:rsidRDefault="00CA23C0" w:rsidP="00CA23C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Помощь в подборе иллюстративного материала, фото и репродукций картин о цветах.</w:t>
      </w:r>
    </w:p>
    <w:p w:rsidR="00CA23C0" w:rsidRPr="00CA23C0" w:rsidRDefault="00CA23C0" w:rsidP="00CA23C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Консультация "Ребенок и природа" (основы безопасного поведения в природе).</w:t>
      </w:r>
    </w:p>
    <w:p w:rsidR="00CA23C0" w:rsidRPr="00CA23C0" w:rsidRDefault="00CA23C0" w:rsidP="00CA23C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Консультация "Лечебная сила ромашки".</w:t>
      </w:r>
    </w:p>
    <w:p w:rsidR="00CA23C0" w:rsidRPr="00CA23C0" w:rsidRDefault="00CA23C0" w:rsidP="00CA23C0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творческом конкурсе "Цветы вокруг нас" (поделки из бросового материала).</w:t>
      </w:r>
    </w:p>
    <w:p w:rsidR="00CA23C0" w:rsidRPr="00CA23C0" w:rsidRDefault="00CA23C0" w:rsidP="00CA23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Взаимодействие со специалистами ДОУ и социумом:</w:t>
      </w:r>
    </w:p>
    <w:p w:rsidR="00CA23C0" w:rsidRPr="00CA23C0" w:rsidRDefault="00CA23C0" w:rsidP="00CA23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Привлечение специалистов ДОУ и сотрудников других учреждений как участников образовательного процесса с целью реализации задач образовательного проекта "Цветочный калейдоскоп" в интеграции образовательных областей "Музыка", "Художественное творчество", "Чтение художественной литературы", "Социализация", "Коммуникация", "Познание"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 </w:t>
      </w:r>
      <w:r w:rsidRPr="00CA23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</w:t>
      </w: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завершение и оценка проекта</w:t>
      </w:r>
    </w:p>
    <w:p w:rsidR="00CA23C0" w:rsidRPr="00CA23C0" w:rsidRDefault="00CA23C0" w:rsidP="00CA23C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Оформление выставки творческих поделок и рисунков "Цветы вокруг нас"</w:t>
      </w:r>
    </w:p>
    <w:p w:rsidR="00CA23C0" w:rsidRPr="00CA23C0" w:rsidRDefault="00CA23C0" w:rsidP="00CA23C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-Проведение праздника «Бал цветов»</w:t>
      </w:r>
    </w:p>
    <w:p w:rsidR="00CA23C0" w:rsidRPr="00CA23C0" w:rsidRDefault="00CA23C0" w:rsidP="00CA23C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 знаний детей, участия родителей в проекте.</w:t>
      </w:r>
    </w:p>
    <w:p w:rsidR="00CA23C0" w:rsidRPr="00CA23C0" w:rsidRDefault="00CA23C0" w:rsidP="00CA23C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Оформление полученных данных. Рефлексия. Оформление результатов работы по проекту</w:t>
      </w:r>
    </w:p>
    <w:p w:rsidR="00CA23C0" w:rsidRPr="00CA23C0" w:rsidRDefault="00CA23C0" w:rsidP="00CA2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Ожидаемые результаты в реализации проекта:</w:t>
      </w:r>
    </w:p>
    <w:p w:rsidR="00CA23C0" w:rsidRPr="00CA23C0" w:rsidRDefault="00CA23C0" w:rsidP="00CA23C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новых форм и методов работы с участниками образовательного процесса по экологическому образованию;</w:t>
      </w:r>
    </w:p>
    <w:p w:rsidR="00CA23C0" w:rsidRPr="00CA23C0" w:rsidRDefault="00CA23C0" w:rsidP="00CA23C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количества родителей, участников образовательного процесса;</w:t>
      </w:r>
    </w:p>
    <w:p w:rsidR="00CA23C0" w:rsidRPr="00CA23C0" w:rsidRDefault="00CA23C0" w:rsidP="00CA23C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100%  проведение запланированных мероприятий по теме: "Цветочный калейдоскоп";</w:t>
      </w:r>
    </w:p>
    <w:p w:rsidR="00CA23C0" w:rsidRPr="00CA23C0" w:rsidRDefault="00CA23C0" w:rsidP="00CA23C0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освоения знаний воспитанниками по теме "Цветы" – не менее 95%;повышение статуса и престижа ДОУ.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Важнейшие индикаторы и показатели, позволяющие оценить ход реализации  проекта</w:t>
      </w:r>
    </w:p>
    <w:p w:rsidR="00CA23C0" w:rsidRPr="00CA23C0" w:rsidRDefault="00CA23C0" w:rsidP="00CA23C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доля  воспитанников, усвоивших материал по теме "Цветы" – не менее 95%;</w:t>
      </w:r>
    </w:p>
    <w:p w:rsidR="00CA23C0" w:rsidRPr="00CA23C0" w:rsidRDefault="00CA23C0" w:rsidP="00CA23C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доля родителей, принявших участие в проекте – не менее 95%;</w:t>
      </w:r>
    </w:p>
    <w:p w:rsidR="00CA23C0" w:rsidRPr="00CA23C0" w:rsidRDefault="00CA23C0" w:rsidP="00CA23C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доля специалистов, взаимодействующих в данном проекте </w:t>
      </w:r>
      <w:proofErr w:type="gramStart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–н</w:t>
      </w:r>
      <w:proofErr w:type="gramEnd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менее 80%;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Самооценка проекта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 проекта будет являться:</w:t>
      </w:r>
    </w:p>
    <w:p w:rsidR="00CA23C0" w:rsidRPr="00CA23C0" w:rsidRDefault="00CA23C0" w:rsidP="00CA23C0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Практическая значимость проекта.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 Инновационная значимость проекта.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3.  </w:t>
      </w:r>
      <w:proofErr w:type="spellStart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Транслируемость</w:t>
      </w:r>
      <w:proofErr w:type="spellEnd"/>
      <w:r w:rsidRPr="00CA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опыта</w:t>
      </w:r>
    </w:p>
    <w:p w:rsidR="00CA23C0" w:rsidRPr="00CA23C0" w:rsidRDefault="00CA23C0" w:rsidP="00CA23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b/>
          <w:bCs/>
          <w:color w:val="2D2A2A"/>
          <w:sz w:val="28"/>
          <w:lang w:eastAsia="ru-RU"/>
        </w:rPr>
        <w:t>Итог проекта.</w:t>
      </w:r>
    </w:p>
    <w:p w:rsidR="00CA23C0" w:rsidRPr="00CA23C0" w:rsidRDefault="00CA23C0" w:rsidP="00CA23C0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Развитие познавательного интереса детей, расширение представлений о цветах.</w:t>
      </w:r>
    </w:p>
    <w:p w:rsidR="00CA23C0" w:rsidRPr="00CA23C0" w:rsidRDefault="00CA23C0" w:rsidP="00CA23C0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Положительно-эмоциональное и осознанное отношение к природе, к цветам, которые окружают ребенка. Цветы являются не только украшением Земли, но и целителями.</w:t>
      </w:r>
    </w:p>
    <w:p w:rsidR="00CA23C0" w:rsidRPr="00CA23C0" w:rsidRDefault="00CA23C0" w:rsidP="00CA23C0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Готовность участвовать в практических делах по улучшению природной среды (посадка, уход за цветами).</w:t>
      </w:r>
    </w:p>
    <w:p w:rsidR="00CA23C0" w:rsidRPr="00CA23C0" w:rsidRDefault="00CA23C0" w:rsidP="00E65192">
      <w:pPr>
        <w:numPr>
          <w:ilvl w:val="0"/>
          <w:numId w:val="13"/>
        </w:num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CA23C0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Сформировались навыки культурного поведения в природе, умение беречь и заботиться о ней.</w:t>
      </w:r>
    </w:p>
    <w:p w:rsidR="00E65192" w:rsidRPr="00E65192" w:rsidRDefault="00E65192" w:rsidP="00E65192">
      <w:pPr>
        <w:rPr>
          <w:rFonts w:ascii="Times New Roman" w:hAnsi="Times New Roman" w:cs="Times New Roman"/>
          <w:b/>
          <w:sz w:val="28"/>
          <w:szCs w:val="28"/>
        </w:rPr>
      </w:pPr>
      <w:r w:rsidRPr="00E65192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E65192" w:rsidRPr="00E65192" w:rsidRDefault="00E65192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 Просмотр презентации с фронтальным обсуждением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771">
        <w:rPr>
          <w:rFonts w:ascii="Times New Roman" w:hAnsi="Times New Roman" w:cs="Times New Roman"/>
          <w:sz w:val="28"/>
          <w:szCs w:val="28"/>
        </w:rPr>
        <w:t xml:space="preserve">«Цветы – краса земли. </w:t>
      </w:r>
      <w:r w:rsidRPr="00E65192">
        <w:rPr>
          <w:rFonts w:ascii="Times New Roman" w:hAnsi="Times New Roman" w:cs="Times New Roman"/>
          <w:sz w:val="28"/>
          <w:szCs w:val="28"/>
        </w:rPr>
        <w:t>Почему их так назвали»</w:t>
      </w:r>
    </w:p>
    <w:p w:rsidR="00E65192" w:rsidRDefault="00E65192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192">
        <w:rPr>
          <w:rFonts w:ascii="Times New Roman" w:hAnsi="Times New Roman" w:cs="Times New Roman"/>
          <w:sz w:val="28"/>
          <w:szCs w:val="28"/>
        </w:rPr>
        <w:t>Цель: обогащать представления детей о цветах и их разнообразии</w:t>
      </w:r>
    </w:p>
    <w:p w:rsidR="00CA23C0" w:rsidRDefault="00CA23C0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C0" w:rsidRDefault="00CA23C0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C0" w:rsidRDefault="00CA23C0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C0" w:rsidRDefault="00CA23C0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C0" w:rsidRDefault="00CA23C0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3C0" w:rsidRPr="00E65192" w:rsidRDefault="00CA23C0" w:rsidP="00E65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55FC" w:rsidRDefault="00475771" w:rsidP="00E6519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91440</wp:posOffset>
            </wp:positionV>
            <wp:extent cx="5956935" cy="4152900"/>
            <wp:effectExtent l="19050" t="0" r="5715" b="0"/>
            <wp:wrapNone/>
            <wp:docPr id="5" name="Рисунок 5" descr="https://i.pinimg.com/originals/3e/16/3c/3e163cafe7ef0d5da98fb8a7bbfa2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3e/16/3c/3e163cafe7ef0d5da98fb8a7bbfa245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771" w:rsidRDefault="00475771" w:rsidP="00475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475771" w:rsidRDefault="00475771" w:rsidP="00475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771" w:rsidRDefault="00475771" w:rsidP="00475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771" w:rsidRDefault="00475771" w:rsidP="00475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771" w:rsidRDefault="00475771" w:rsidP="00475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771" w:rsidRPr="00475771" w:rsidRDefault="00475771" w:rsidP="00475771">
      <w:pPr>
        <w:spacing w:after="0" w:line="240" w:lineRule="auto"/>
        <w:rPr>
          <w:rFonts w:ascii="Times New Roman" w:hAnsi="Times New Roman" w:cs="Times New Roman"/>
          <w:color w:val="FF0000"/>
          <w:sz w:val="52"/>
          <w:szCs w:val="52"/>
        </w:rPr>
      </w:pPr>
      <w:r w:rsidRPr="00475771">
        <w:rPr>
          <w:rFonts w:ascii="Times New Roman" w:hAnsi="Times New Roman" w:cs="Times New Roman"/>
          <w:color w:val="FF0000"/>
          <w:sz w:val="52"/>
          <w:szCs w:val="52"/>
        </w:rPr>
        <w:t xml:space="preserve">                    «Цветы – краса земли.</w:t>
      </w:r>
    </w:p>
    <w:p w:rsidR="00475771" w:rsidRPr="00475771" w:rsidRDefault="00475771" w:rsidP="00475771">
      <w:pPr>
        <w:spacing w:after="0" w:line="240" w:lineRule="auto"/>
        <w:rPr>
          <w:rFonts w:ascii="Times New Roman" w:hAnsi="Times New Roman" w:cs="Times New Roman"/>
          <w:color w:val="FF0000"/>
          <w:sz w:val="52"/>
          <w:szCs w:val="52"/>
        </w:rPr>
      </w:pPr>
      <w:r w:rsidRPr="00475771">
        <w:rPr>
          <w:rFonts w:ascii="Times New Roman" w:hAnsi="Times New Roman" w:cs="Times New Roman"/>
          <w:color w:val="FF0000"/>
          <w:sz w:val="52"/>
          <w:szCs w:val="52"/>
        </w:rPr>
        <w:t xml:space="preserve">                      Почему их так назвали»</w:t>
      </w:r>
    </w:p>
    <w:p w:rsidR="005D2FBC" w:rsidRDefault="005D2FBC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86450" cy="4271960"/>
            <wp:effectExtent l="19050" t="0" r="0" b="0"/>
            <wp:docPr id="2" name="Рисунок 1" descr="https://image.jimcdn.com/app/cms/image/transf/none/path/s7e465db6f9d7b244/image/i28288d31b269a073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7e465db6f9d7b244/image/i28288d31b269a073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7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62650" cy="4329112"/>
            <wp:effectExtent l="19050" t="0" r="0" b="0"/>
            <wp:docPr id="3" name="Рисунок 3" descr="https://image.jimcdn.com/app/cms/image/transf/none/path/s7e465db6f9d7b244/image/i09f0720894b223be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7e465db6f9d7b244/image/i09f0720894b223be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2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18200" cy="4286250"/>
            <wp:effectExtent l="19050" t="0" r="6350" b="0"/>
            <wp:docPr id="4" name="Рисунок 4" descr="https://image.jimcdn.com/app/cms/image/transf/none/path/s7e465db6f9d7b244/image/iaf28210db3c3c815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7e465db6f9d7b244/image/iaf28210db3c3c815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91225" cy="4307681"/>
            <wp:effectExtent l="19050" t="0" r="9525" b="0"/>
            <wp:docPr id="6" name="Рисунок 5" descr="https://image.jimcdn.com/app/cms/image/transf/none/path/s7e465db6f9d7b244/image/i5769b30da824124a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none/path/s7e465db6f9d7b244/image/i5769b30da824124a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48375" cy="4381500"/>
            <wp:effectExtent l="19050" t="0" r="9525" b="0"/>
            <wp:docPr id="8" name="Рисунок 6" descr="https://image.jimcdn.com/app/cms/image/transf/none/path/s7e465db6f9d7b244/image/ic8046dc131403655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none/path/s7e465db6f9d7b244/image/ic8046dc131403655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72175" cy="4295775"/>
            <wp:effectExtent l="19050" t="0" r="9525" b="0"/>
            <wp:docPr id="9" name="Рисунок 7" descr="https://image.jimcdn.com/app/cms/image/transf/none/path/s7e465db6f9d7b244/image/ie005b1c394568628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7e465db6f9d7b244/image/ie005b1c394568628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02325" cy="4250531"/>
            <wp:effectExtent l="19050" t="0" r="3175" b="0"/>
            <wp:docPr id="10" name="Рисунок 8" descr="https://image.jimcdn.com/app/cms/image/transf/none/path/s7e465db6f9d7b244/image/i25a9bb9dc1a5df8b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none/path/s7e465db6f9d7b244/image/i25a9bb9dc1a5df8b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475771" w:rsidRDefault="00475771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5771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95975" cy="4257675"/>
            <wp:effectExtent l="19050" t="0" r="9525" b="0"/>
            <wp:docPr id="11" name="Рисунок 9" descr="https://image.jimcdn.com/app/cms/image/transf/none/path/s7e465db6f9d7b244/image/i5afa28b3d37e1fb2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none/path/s7e465db6f9d7b244/image/i5afa28b3d37e1fb2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F72212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00750" cy="4348162"/>
            <wp:effectExtent l="19050" t="0" r="0" b="0"/>
            <wp:docPr id="12" name="Рисунок 10" descr="https://image.jimcdn.com/app/cms/image/transf/none/path/s7e465db6f9d7b244/image/i2aad8ca4f51af151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none/path/s7e465db6f9d7b244/image/i2aad8ca4f51af151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4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F72212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94400" cy="4352925"/>
            <wp:effectExtent l="19050" t="0" r="6350" b="0"/>
            <wp:docPr id="13" name="Рисунок 11" descr="https://image.jimcdn.com/app/cms/image/transf/none/path/s7e465db6f9d7b244/image/i6f2362b773ce4808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jimcdn.com/app/cms/image/transf/none/path/s7e465db6f9d7b244/image/i6f2362b773ce4808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F72212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4075" cy="4257675"/>
            <wp:effectExtent l="19050" t="0" r="9525" b="0"/>
            <wp:docPr id="14" name="Рисунок 12" descr="https://image.jimcdn.com/app/cms/image/transf/none/path/s7e465db6f9d7b244/image/i091daf0b991bbd7a/version/1435410114/im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none/path/s7e465db6f9d7b244/image/i091daf0b991bbd7a/version/1435410114/im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12" w:rsidRDefault="00F72212" w:rsidP="005D2FBC">
      <w:pPr>
        <w:spacing w:after="0" w:line="240" w:lineRule="auto"/>
        <w:jc w:val="center"/>
        <w:rPr>
          <w:color w:val="FF0000"/>
          <w:sz w:val="28"/>
          <w:szCs w:val="28"/>
        </w:rPr>
      </w:pPr>
    </w:p>
    <w:sectPr w:rsidR="00F72212" w:rsidSect="00981035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100"/>
    <w:multiLevelType w:val="multilevel"/>
    <w:tmpl w:val="634A6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C2350"/>
    <w:multiLevelType w:val="multilevel"/>
    <w:tmpl w:val="E762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375DC"/>
    <w:multiLevelType w:val="multilevel"/>
    <w:tmpl w:val="A1C0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16740"/>
    <w:multiLevelType w:val="multilevel"/>
    <w:tmpl w:val="ABDC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A42B3"/>
    <w:multiLevelType w:val="multilevel"/>
    <w:tmpl w:val="228C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8A4A8F"/>
    <w:multiLevelType w:val="multilevel"/>
    <w:tmpl w:val="463A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4048B"/>
    <w:multiLevelType w:val="multilevel"/>
    <w:tmpl w:val="EFBA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B701A8"/>
    <w:multiLevelType w:val="multilevel"/>
    <w:tmpl w:val="54A23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5B2604"/>
    <w:multiLevelType w:val="multilevel"/>
    <w:tmpl w:val="4F52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CC7124"/>
    <w:multiLevelType w:val="multilevel"/>
    <w:tmpl w:val="9BB8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7B338F"/>
    <w:multiLevelType w:val="multilevel"/>
    <w:tmpl w:val="7366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154447"/>
    <w:multiLevelType w:val="multilevel"/>
    <w:tmpl w:val="2D18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8D0C11"/>
    <w:multiLevelType w:val="multilevel"/>
    <w:tmpl w:val="13CA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0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  <w:num w:numId="11">
    <w:abstractNumId w:val="0"/>
  </w:num>
  <w:num w:numId="12">
    <w:abstractNumId w:val="7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035"/>
    <w:rsid w:val="00475771"/>
    <w:rsid w:val="004B48D7"/>
    <w:rsid w:val="005D2FBC"/>
    <w:rsid w:val="0069371B"/>
    <w:rsid w:val="006B55FC"/>
    <w:rsid w:val="007F2D3F"/>
    <w:rsid w:val="0093766E"/>
    <w:rsid w:val="00981035"/>
    <w:rsid w:val="00AE2AF7"/>
    <w:rsid w:val="00CA23C0"/>
    <w:rsid w:val="00D10620"/>
    <w:rsid w:val="00DC2016"/>
    <w:rsid w:val="00E65192"/>
    <w:rsid w:val="00EE4DC7"/>
    <w:rsid w:val="00F7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71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A2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CA23C0"/>
  </w:style>
  <w:style w:type="character" w:customStyle="1" w:styleId="c5">
    <w:name w:val="c5"/>
    <w:basedOn w:val="a0"/>
    <w:rsid w:val="00CA23C0"/>
  </w:style>
  <w:style w:type="character" w:customStyle="1" w:styleId="c15">
    <w:name w:val="c15"/>
    <w:basedOn w:val="a0"/>
    <w:rsid w:val="00CA23C0"/>
  </w:style>
  <w:style w:type="paragraph" w:customStyle="1" w:styleId="c13">
    <w:name w:val="c13"/>
    <w:basedOn w:val="a"/>
    <w:rsid w:val="00CA2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CA2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CA2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A23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javascript: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9</cp:revision>
  <dcterms:created xsi:type="dcterms:W3CDTF">2020-07-08T10:42:00Z</dcterms:created>
  <dcterms:modified xsi:type="dcterms:W3CDTF">2020-11-13T03:16:00Z</dcterms:modified>
</cp:coreProperties>
</file>