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7B" w:rsidRDefault="00754F88" w:rsidP="009C74C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-650125</wp:posOffset>
            </wp:positionH>
            <wp:positionV relativeFrom="paragraph">
              <wp:posOffset>-897774</wp:posOffset>
            </wp:positionV>
            <wp:extent cx="7528907" cy="10740043"/>
            <wp:effectExtent l="19050" t="0" r="0" b="0"/>
            <wp:wrapNone/>
            <wp:docPr id="3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07" cy="1074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0C9">
        <w:rPr>
          <w:rFonts w:ascii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0C9">
        <w:rPr>
          <w:rFonts w:ascii="Times New Roman" w:hAnsi="Times New Roman" w:cs="Times New Roman"/>
          <w:b/>
          <w:sz w:val="28"/>
        </w:rPr>
        <w:t>«Детский сад комбинированного вида № 19 «Рябинка» __________________________________________________________________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C9">
        <w:rPr>
          <w:rFonts w:ascii="Times New Roman" w:hAnsi="Times New Roman" w:cs="Times New Roman"/>
          <w:b/>
          <w:sz w:val="24"/>
          <w:szCs w:val="24"/>
        </w:rPr>
        <w:t>658204, г. Рубцовск, ул</w:t>
      </w:r>
      <w:proofErr w:type="gramStart"/>
      <w:r w:rsidRPr="006760C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6760C9">
        <w:rPr>
          <w:rFonts w:ascii="Times New Roman" w:hAnsi="Times New Roman" w:cs="Times New Roman"/>
          <w:b/>
          <w:sz w:val="24"/>
          <w:szCs w:val="24"/>
        </w:rPr>
        <w:t xml:space="preserve">омсомольская, ул.Киевская, 3 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C9">
        <w:rPr>
          <w:rFonts w:ascii="Times New Roman" w:hAnsi="Times New Roman" w:cs="Times New Roman"/>
          <w:b/>
          <w:sz w:val="24"/>
          <w:szCs w:val="24"/>
        </w:rPr>
        <w:t>тел.: (38557) 7-59-69, 7-59-70</w:t>
      </w: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  <w:r w:rsidRPr="006760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6760C9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6760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-mail: </w:t>
      </w:r>
      <w:hyperlink r:id="rId7" w:history="1">
        <w:r w:rsidRPr="006760C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ryabinka.detskiysad19@mail.ru</w:t>
        </w:r>
      </w:hyperlink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Pr="00607AA9" w:rsidRDefault="00A724EC" w:rsidP="00E2727B">
      <w:pPr>
        <w:spacing w:after="0" w:line="240" w:lineRule="auto"/>
        <w:rPr>
          <w:lang w:val="en-US"/>
        </w:rPr>
      </w:pPr>
    </w:p>
    <w:p w:rsidR="00A724EC" w:rsidRPr="00607AA9" w:rsidRDefault="00A724EC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BC69E1" w:rsidRPr="00607AA9" w:rsidRDefault="00BC69E1" w:rsidP="00F414FB">
      <w:pPr>
        <w:spacing w:after="0" w:line="240" w:lineRule="auto"/>
        <w:rPr>
          <w:lang w:val="en-US"/>
        </w:rPr>
      </w:pP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Default="000829DB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Консультация для </w:t>
      </w:r>
      <w:r w:rsidR="002322D7">
        <w:rPr>
          <w:rFonts w:ascii="Times New Roman" w:hAnsi="Times New Roman" w:cs="Times New Roman"/>
          <w:b/>
          <w:sz w:val="44"/>
        </w:rPr>
        <w:t>педагогов</w:t>
      </w:r>
    </w:p>
    <w:p w:rsidR="00BC69E1" w:rsidRPr="00A724EC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724EC" w:rsidRP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A724EC" w:rsidRDefault="00A724EC" w:rsidP="009E284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A724EC">
        <w:rPr>
          <w:rFonts w:ascii="Times New Roman" w:hAnsi="Times New Roman" w:cs="Times New Roman"/>
          <w:b/>
          <w:sz w:val="44"/>
        </w:rPr>
        <w:t>Тема: «</w:t>
      </w:r>
      <w:r w:rsidR="00600602">
        <w:rPr>
          <w:rFonts w:ascii="Times New Roman" w:hAnsi="Times New Roman" w:cs="Times New Roman"/>
          <w:b/>
          <w:i/>
          <w:sz w:val="44"/>
        </w:rPr>
        <w:t>Роль дыхательной гимнастики для детей раннего возраста</w:t>
      </w:r>
      <w:r w:rsidRPr="00BC69E1">
        <w:rPr>
          <w:rFonts w:ascii="Times New Roman" w:hAnsi="Times New Roman" w:cs="Times New Roman"/>
          <w:b/>
          <w:i/>
          <w:sz w:val="44"/>
        </w:rPr>
        <w:t>»</w:t>
      </w: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414FB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69E1">
        <w:rPr>
          <w:rFonts w:ascii="Times New Roman" w:hAnsi="Times New Roman" w:cs="Times New Roman"/>
          <w:b/>
          <w:sz w:val="28"/>
        </w:rPr>
        <w:t xml:space="preserve">       </w:t>
      </w:r>
      <w:r w:rsidR="00BC69E1">
        <w:rPr>
          <w:rFonts w:ascii="Times New Roman" w:hAnsi="Times New Roman" w:cs="Times New Roman"/>
          <w:b/>
          <w:sz w:val="28"/>
        </w:rPr>
        <w:t xml:space="preserve">                     </w:t>
      </w:r>
    </w:p>
    <w:p w:rsidR="00F414FB" w:rsidRDefault="00F414FB" w:rsidP="00F414F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724EC" w:rsidRPr="00BC69E1" w:rsidRDefault="00A724EC" w:rsidP="009C74CC">
      <w:pPr>
        <w:spacing w:after="0" w:line="240" w:lineRule="auto"/>
        <w:ind w:left="7788"/>
        <w:rPr>
          <w:rFonts w:ascii="Times New Roman" w:hAnsi="Times New Roman" w:cs="Times New Roman"/>
          <w:b/>
          <w:sz w:val="28"/>
        </w:rPr>
      </w:pPr>
      <w:r w:rsidRPr="00BC69E1">
        <w:rPr>
          <w:rFonts w:ascii="Times New Roman" w:hAnsi="Times New Roman" w:cs="Times New Roman"/>
          <w:b/>
          <w:sz w:val="28"/>
        </w:rPr>
        <w:t>Подготовила:</w:t>
      </w:r>
    </w:p>
    <w:p w:rsidR="00BC69E1" w:rsidRDefault="009C74CC" w:rsidP="009C74CC">
      <w:pPr>
        <w:spacing w:after="0" w:line="240" w:lineRule="auto"/>
        <w:ind w:left="778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9C74CC" w:rsidRDefault="009C74CC" w:rsidP="009C74CC">
      <w:pPr>
        <w:spacing w:after="0" w:line="240" w:lineRule="auto"/>
        <w:ind w:left="778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Агеева М.А.</w:t>
      </w: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2727B" w:rsidRDefault="00E2727B" w:rsidP="00F414F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C74CC" w:rsidRPr="009E284D" w:rsidRDefault="009C74CC" w:rsidP="006C579C">
      <w:pPr>
        <w:spacing w:after="0" w:line="240" w:lineRule="auto"/>
        <w:jc w:val="both"/>
        <w:rPr>
          <w:sz w:val="16"/>
        </w:rPr>
      </w:pPr>
    </w:p>
    <w:p w:rsidR="00754F88" w:rsidRDefault="00F71522" w:rsidP="009C74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-894080</wp:posOffset>
            </wp:positionV>
            <wp:extent cx="7612380" cy="10744200"/>
            <wp:effectExtent l="19050" t="0" r="7620" b="0"/>
            <wp:wrapNone/>
            <wp:docPr id="5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4CC" w:rsidRPr="009C74CC" w:rsidRDefault="000829DB" w:rsidP="009C74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Консультация для </w:t>
      </w:r>
      <w:r w:rsidR="002322D7">
        <w:rPr>
          <w:rFonts w:ascii="Times New Roman" w:hAnsi="Times New Roman" w:cs="Times New Roman"/>
          <w:b/>
          <w:sz w:val="32"/>
        </w:rPr>
        <w:t>педагогов</w:t>
      </w:r>
    </w:p>
    <w:p w:rsidR="009C74CC" w:rsidRPr="009C74CC" w:rsidRDefault="009C74CC" w:rsidP="009C74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C74CC" w:rsidRPr="009E284D" w:rsidRDefault="009C74CC" w:rsidP="009E284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 w:rsidRPr="009C74CC">
        <w:rPr>
          <w:rFonts w:ascii="Times New Roman" w:hAnsi="Times New Roman" w:cs="Times New Roman"/>
          <w:b/>
          <w:sz w:val="32"/>
        </w:rPr>
        <w:t xml:space="preserve">Тема: </w:t>
      </w:r>
      <w:r w:rsidRPr="009C74CC">
        <w:rPr>
          <w:rFonts w:ascii="Times New Roman" w:hAnsi="Times New Roman" w:cs="Times New Roman"/>
          <w:sz w:val="32"/>
        </w:rPr>
        <w:t>«</w:t>
      </w:r>
      <w:r w:rsidR="00600602">
        <w:rPr>
          <w:rFonts w:ascii="Times New Roman" w:hAnsi="Times New Roman" w:cs="Times New Roman"/>
          <w:i/>
          <w:sz w:val="32"/>
        </w:rPr>
        <w:t>Роль дыхательной гимнастики для детей раннего возраста</w:t>
      </w:r>
      <w:r w:rsidRPr="009C74CC">
        <w:rPr>
          <w:rFonts w:ascii="Times New Roman" w:hAnsi="Times New Roman" w:cs="Times New Roman"/>
          <w:i/>
          <w:sz w:val="32"/>
        </w:rPr>
        <w:t>»</w:t>
      </w:r>
    </w:p>
    <w:p w:rsidR="00C80C0D" w:rsidRDefault="00C80C0D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Сегодня сохранение и укрепление здоровья детей — одна из главных стратегических задач. В дошкольном возрасте закладывается фундамент здоровья, происходит созревание и совершенствование жизненных систем и функций организма, развиваются его адаптивные возможности, формируются движения, осанка, приобретаются физические качества, вырабатываются начальные гигиенические навыки и навыки самообслуживания. Вырабатываются привычки, представления, черты характера, без которых невозможен здоровый образ жизни.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Мы будем говорить о формировании правильного носового дыхания. Дыхательные упражнения относятся к содержанию образовательной области «ФИЗИЧЕСКАЯ КУЛЬТУРА». Невозможно формирование здорового образа жизни без гармоничного физического развития.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 xml:space="preserve">Особое место в системе физического воспитания занимают дыхательные упражнения. Всем известно, что дыхание – это жизнь, без воздуха организм может обходиться всего несколько минут! А чтобы не болеть, нужно научиться </w:t>
      </w:r>
      <w:proofErr w:type="gramStart"/>
      <w:r w:rsidRPr="00600602">
        <w:rPr>
          <w:sz w:val="28"/>
          <w:szCs w:val="28"/>
        </w:rPr>
        <w:t>правильно</w:t>
      </w:r>
      <w:proofErr w:type="gramEnd"/>
      <w:r w:rsidRPr="00600602">
        <w:rPr>
          <w:sz w:val="28"/>
          <w:szCs w:val="28"/>
        </w:rPr>
        <w:t xml:space="preserve"> дышать.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rStyle w:val="aa"/>
          <w:sz w:val="28"/>
          <w:szCs w:val="28"/>
          <w:bdr w:val="none" w:sz="0" w:space="0" w:color="auto" w:frame="1"/>
        </w:rPr>
        <w:t>Особенности дыхательной системы детей раннего возраста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Дыхательная система - несовершенна, и чем меньше ребенок, тем уже дыхательные пути, а слизистая оболочка, их выстилающая очень нежная, легко воспаляющаяся, даже под действием частиц пыли, при этом и без того узкие ходы становятся еще уже, и ребенку становится трудно дышать. Поэтому помещение, в котором находится ребенок, всегда должно быть хорошо проветрено (в чистом воздухе меньше микробов - уменьшается риск заболевания).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Жизненная ёмкость легких тем меньше, чем меньше ребенок, а потребность в кислороде велика, поэтому ребенок часто и поверхностно дышит. Прежде чем приступить к выполнению дыхательной гимнастике, нужно убедиться, что нос ребёнка чистый.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rStyle w:val="aa"/>
          <w:sz w:val="28"/>
          <w:szCs w:val="28"/>
          <w:bdr w:val="none" w:sz="0" w:space="0" w:color="auto" w:frame="1"/>
        </w:rPr>
        <w:t>Туалет носа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Этой процедуре учим ребенка с первых дней пребывания в детском саду, так как грязный нос затрудняет дыхание ребенка. Дыхание носом тренирует диафрагму, а при дыхании ртом грудная клетка расширяется слабо и может остаться недоразвитой. Постоянное дыхание ртом может вызвать у ребенка деформацию лица, оно становиться узким и вытянутым, верхняя челюсть развивается неправильно, зубы растут криво. У детей с дефектом носового дыхания уже в раннем возрасте отмечаются рассеянность, подавленность, раздражительность, плаксивость, плохое настроение, у них ослабевает память.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-899160</wp:posOffset>
            </wp:positionV>
            <wp:extent cx="7608570" cy="10744200"/>
            <wp:effectExtent l="19050" t="0" r="0" b="0"/>
            <wp:wrapNone/>
            <wp:docPr id="17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0602">
        <w:rPr>
          <w:sz w:val="28"/>
          <w:szCs w:val="28"/>
        </w:rPr>
        <w:t>Рассмотрим </w:t>
      </w:r>
      <w:r w:rsidRPr="00600602">
        <w:rPr>
          <w:i/>
          <w:iCs/>
          <w:sz w:val="28"/>
          <w:szCs w:val="28"/>
          <w:bdr w:val="none" w:sz="0" w:space="0" w:color="auto" w:frame="1"/>
        </w:rPr>
        <w:t>алгоритм туалета носа</w:t>
      </w:r>
      <w:r w:rsidRPr="00600602">
        <w:rPr>
          <w:sz w:val="28"/>
          <w:szCs w:val="28"/>
        </w:rPr>
        <w:t> – высмаркивание: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1. Смочить носик водой.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 xml:space="preserve">2. Зажать ноздрю пальцем и выдуть из </w:t>
      </w:r>
      <w:proofErr w:type="gramStart"/>
      <w:r w:rsidRPr="00600602">
        <w:rPr>
          <w:sz w:val="28"/>
          <w:szCs w:val="28"/>
        </w:rPr>
        <w:t>другой</w:t>
      </w:r>
      <w:proofErr w:type="gramEnd"/>
      <w:r w:rsidRPr="00600602">
        <w:rPr>
          <w:sz w:val="28"/>
          <w:szCs w:val="28"/>
        </w:rPr>
        <w:t xml:space="preserve"> содержимое.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3. Зажать другую ноздрю пальцем и сделать то же самое.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4. Промыть носик водой.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Туалет носа совершается перед принятием пищи, выходом на прогулку и после, после дневного сна, а также по мере необходимости.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Дыхание — один из важных процессов в организме человека. Из окружающей нас атмосферы воздух через нос или через рот проникает в легкие. На первый взгляд может показаться, что не имеет значения, как дышать — ртом или носом; однако в действительности разница в этом большая. Дыхание через нос имеет значительные преимущества.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Даже незначительная «неисправность» носового дыхания вредно отражается на всем организме растущего человека. А тем более привычка дышать ртом. При дыхании через рот затрудняются нормальный ритм и глубина дыхания.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Отрицательные воздействия на организм ребенка при несоблюдении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правил гигиены и профилактики: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Неухоженный нос - Затруднение носового дыхания - Прямая угроза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развитию и здоровью ребёнка!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00602">
        <w:rPr>
          <w:i/>
          <w:iCs/>
          <w:sz w:val="28"/>
          <w:szCs w:val="28"/>
          <w:bdr w:val="none" w:sz="0" w:space="0" w:color="auto" w:frame="1"/>
        </w:rPr>
        <w:t>Дыхание ртом:</w:t>
      </w:r>
      <w:r w:rsidRPr="00600602">
        <w:rPr>
          <w:sz w:val="28"/>
          <w:szCs w:val="28"/>
        </w:rPr>
        <w:t> проблемы с речью; сухость полости рта; нарушение прикуса и "аденоидный" тип лица; нарушение осанки; недостаток кислорода; понижение слуха; плохое настроение, слабая память.</w:t>
      </w:r>
      <w:proofErr w:type="gramEnd"/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 xml:space="preserve">Дыхательные упражнения просто необходимы детям, часто болеющим простудными заболеваниями, бронхитами, выздоравливающим после воспаления лёгких, детям, страдающим бронхиальной астмой. </w:t>
      </w:r>
      <w:proofErr w:type="gramStart"/>
      <w:r w:rsidRPr="00600602">
        <w:rPr>
          <w:sz w:val="28"/>
          <w:szCs w:val="28"/>
        </w:rPr>
        <w:t>Дыхательная гимнастика прекрасно дополняет любое лечение (медикаментозное, гомеопатическое, физиотерапевтическое, развивает ещё несовершенную дыхательную систему ребёнка, укрепляет защитные силы организма.</w:t>
      </w:r>
      <w:proofErr w:type="gramEnd"/>
      <w:r w:rsidRPr="00600602">
        <w:rPr>
          <w:sz w:val="28"/>
          <w:szCs w:val="28"/>
        </w:rPr>
        <w:t xml:space="preserve"> На дыхание можно влиять. </w:t>
      </w:r>
      <w:proofErr w:type="gramStart"/>
      <w:r w:rsidRPr="00600602">
        <w:rPr>
          <w:sz w:val="28"/>
          <w:szCs w:val="28"/>
        </w:rPr>
        <w:t>Насколько легкие наполнились воздухом, определяет глубина вдоха и выдоха: при поверхностном дыхании используется только дыхательный объем воздуха; при глубоком — используются дыхательный, дополнительный объем и резервный.</w:t>
      </w:r>
      <w:proofErr w:type="gramEnd"/>
      <w:r w:rsidRPr="00600602">
        <w:rPr>
          <w:sz w:val="28"/>
          <w:szCs w:val="28"/>
        </w:rPr>
        <w:t xml:space="preserve"> В зависимости от этого меняется частота дыхания.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Цель дыхательной гимнастики:</w:t>
      </w:r>
      <w:r w:rsidRPr="00600602">
        <w:rPr>
          <w:sz w:val="28"/>
          <w:szCs w:val="28"/>
        </w:rPr>
        <w:t> научить ребёнка правильному носовому дыханию.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Задачи: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1. повышение общего жизненного тонуса ребенка, сопротивляемости, закалённости и устойчивости его организма к заболеваниям дыхательной системы;</w:t>
      </w:r>
    </w:p>
    <w:p w:rsid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-899160</wp:posOffset>
            </wp:positionV>
            <wp:extent cx="7608570" cy="10744200"/>
            <wp:effectExtent l="19050" t="0" r="0" b="0"/>
            <wp:wrapNone/>
            <wp:docPr id="1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0602">
        <w:rPr>
          <w:sz w:val="28"/>
          <w:szCs w:val="28"/>
        </w:rPr>
        <w:t>2. развитие дыхательной мускулатуры.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00602">
        <w:rPr>
          <w:i/>
          <w:iCs/>
          <w:sz w:val="28"/>
          <w:szCs w:val="28"/>
          <w:bdr w:val="none" w:sz="0" w:space="0" w:color="auto" w:frame="1"/>
        </w:rPr>
        <w:t>Методы и приемы обучения дыхательным упражнениям:</w:t>
      </w:r>
      <w:r w:rsidRPr="00600602">
        <w:rPr>
          <w:sz w:val="28"/>
          <w:szCs w:val="28"/>
        </w:rPr>
        <w:t> игровые, практические, словесные (показ, имитационные движения, повторение, упражнение, словесные указания, объяснения, использование дидактических пособий, ярких игрушек, прием удивления, неожиданности).</w:t>
      </w:r>
      <w:proofErr w:type="gramEnd"/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 xml:space="preserve">В работе с детьми дошкольного возраста дыхательная гимнастика может быть использована в различных режимных моментах: в закаливающих мероприятиях; на занятиях по </w:t>
      </w:r>
      <w:proofErr w:type="spellStart"/>
      <w:r w:rsidRPr="00600602">
        <w:rPr>
          <w:sz w:val="28"/>
          <w:szCs w:val="28"/>
        </w:rPr>
        <w:t>логоритмике</w:t>
      </w:r>
      <w:proofErr w:type="spellEnd"/>
      <w:r w:rsidRPr="00600602">
        <w:rPr>
          <w:sz w:val="28"/>
          <w:szCs w:val="28"/>
        </w:rPr>
        <w:t>; в любой двигательной деятельности детей (между подвижными и спортивными играми на прогулке в зависимости от ситуации, времени года, состояния детей); в домашних условиях.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Главное закаливающее средство при дыхательной гимнастике</w:t>
      </w:r>
      <w:r w:rsidRPr="00600602">
        <w:rPr>
          <w:sz w:val="28"/>
          <w:szCs w:val="28"/>
        </w:rPr>
        <w:t> – это воздух. Воздух должен быть чистым и иметь определённую температуру. Рекомендуется проводить дыхательную гимнастику при открытой форточке в небольшом помещении, натощак или через час – полтора после еды.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Необходимые условия для проведения дыхательных упражнений с детьми раннего возраста: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- соблюдение санитарно-гигиенических норм;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- привитие детям культурно-гигиенических навыков;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- постепенное увеличение нагрузки;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- не допускать длительных, непосильных нагрузок и утомления;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- учет индивидуальных возможностей детей;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- доступность и эффективность каждого упражнения для закаливания и оздоровления малышей;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- проведение дыхательных упражнений в форме увлекательной игры;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- обязательный показ техники выполнения дыхательных упражнений.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Суть правильного дыхания в том, чтобы впустить воздух в легкие и насытить кислородом кровь в легочных альвеолах. Нужно научить ребенка хорошо очищать легкие.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Дыхание распадается на два акта: вдох, во время которого грудь расширяется и воздух проникает в легкие; и выдох – грудная клетка возвращается к своему обычному объему, легкие сжимаются и выталкивают имеющийся в них воздух.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Если малыш полностью не выдыхает, то в глубине легких остается изрядное количество испорченного воздуха, а кровь получает мало кислорода. Научив ребенка дышать через нос, мы поможем ему избавиться от частых насморков, гриппа, ангины и т. п.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Учитывая несовершенство дыхательной и нервной системы детей раннего возраста, дыхательные упражнения выполняются в медленном и среднем темпе с небольшим количеством (3-5) повторений. Нельзя допускать непосильных нагрузок и утомления.</w:t>
      </w:r>
    </w:p>
    <w:p w:rsid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-893783</wp:posOffset>
            </wp:positionV>
            <wp:extent cx="7608570" cy="10744200"/>
            <wp:effectExtent l="19050" t="0" r="0" b="0"/>
            <wp:wrapNone/>
            <wp:docPr id="4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0602">
        <w:rPr>
          <w:i/>
          <w:iCs/>
          <w:sz w:val="28"/>
          <w:szCs w:val="28"/>
          <w:bdr w:val="none" w:sz="0" w:space="0" w:color="auto" w:frame="1"/>
        </w:rPr>
        <w:t>Техника выполнения упражнений дыхательной гимнастики для детей: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• воздух набирать через нос;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• плечи не поднимать;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• выдох должен быть плавным и длительным;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602">
        <w:rPr>
          <w:sz w:val="28"/>
          <w:szCs w:val="28"/>
        </w:rPr>
        <w:t>• следите, чтобы у ребенка не надувались щеки (можно придерживать руками).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00602">
        <w:rPr>
          <w:sz w:val="28"/>
          <w:szCs w:val="28"/>
        </w:rPr>
        <w:t>В структуру дыхательной гимнастики положено применение статических дыхательных упражнений (без движения конечностями и туловищем) («Понюхай, как вкусно пахнет», динамических (с движением туловища и конечностей при полной согласованности амплитуды и темпа движений с ритмом и глубиной дыхания) («Мы растем»).</w:t>
      </w:r>
      <w:proofErr w:type="gramEnd"/>
      <w:r w:rsidRPr="00600602">
        <w:rPr>
          <w:sz w:val="28"/>
          <w:szCs w:val="28"/>
        </w:rPr>
        <w:t xml:space="preserve"> Они также могут быть применены на фоне </w:t>
      </w:r>
      <w:proofErr w:type="spellStart"/>
      <w:r w:rsidRPr="00600602">
        <w:rPr>
          <w:sz w:val="28"/>
          <w:szCs w:val="28"/>
        </w:rPr>
        <w:t>общеразвивающих</w:t>
      </w:r>
      <w:proofErr w:type="spellEnd"/>
      <w:r w:rsidRPr="00600602">
        <w:rPr>
          <w:sz w:val="28"/>
          <w:szCs w:val="28"/>
        </w:rPr>
        <w:t xml:space="preserve"> физических упражнений.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Виды дыхательных упражнений: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1. «Профилактические» - «на вдох» (способствуют увеличению объема вдыхаемого воздуха); - «на выдох» (способствуют более полному удалению из легких продуктов газообмена, предупреждению застоя в легких);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2. «Артикуляционные» (способствуют развитию артикуляционного аппарата и овладению речью).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Результат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Регулярное проведение и чередование профилактических и артикуляционных дыхательных упражнений с детьми раннего возраста способствует: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• тренировке дыхательной системы,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600602">
        <w:rPr>
          <w:sz w:val="28"/>
          <w:szCs w:val="28"/>
        </w:rPr>
        <w:t>• улучшению вентиляции легких, переходу от поверхностного дыхания к более глубокому (вырабатывается правильное носовое дыхание,</w:t>
      </w:r>
      <w:proofErr w:type="gramEnd"/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• развивается артикуляционный аппарат,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• укрепляется иммунитет, закаляется организм,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• происходит адаптация дыхания и организма в целом к физическим нагрузкам.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Надо помнить, что положительные результаты возможны только при совместной работе всего коллектива сотрудников ДОУ, в понимании важности, значимости дыхательной гимнастики в работе с детьми.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rStyle w:val="aa"/>
          <w:sz w:val="28"/>
          <w:szCs w:val="28"/>
          <w:bdr w:val="none" w:sz="0" w:space="0" w:color="auto" w:frame="1"/>
        </w:rPr>
        <w:t>Картотека дыхательной гимнастики для детей раннего возраста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«Подуем на листочки»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Цели: тренировка навыка правильного носового дыхания; формирование углубленного выдоха.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Оборудование: Пособие-тренажер «Деревце».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Мы листочки, мы листочки,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Мы веселые листочки,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Мы на веточках сидели,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Ветер дунул – полетели.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-899160</wp:posOffset>
            </wp:positionV>
            <wp:extent cx="7608570" cy="10744200"/>
            <wp:effectExtent l="19050" t="0" r="0" b="0"/>
            <wp:wrapNone/>
            <wp:docPr id="6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0602">
        <w:rPr>
          <w:sz w:val="28"/>
          <w:szCs w:val="28"/>
        </w:rPr>
        <w:t>Воспитатель показывает правильное выполнение упражнения: носом вдохнули, сложили губы трубочкой и долго дуем на листочки, как ветерок. Следить за тем, чтобы при вдохе рот был закрыт.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Повторить 4-5 раз.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«Вот какие мы большие!»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Цели: тренировка правильного носового дыхания, формирование углубленного вдоха.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С каждым новым днем –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Мы растем, мы растем.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Выше, выше тянемся!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Подрастем, подрастем,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Малышами не останемся!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Воспитатель показывает правильное выполнение упражнения: поднять руки вверх, потянуться.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Повторить 3-4 раза.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«Часики»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Цели: тренировка артикуляционного дыхания; согласование движений рук с дыхательными движениями грудной клетки.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Оборудование: игрушечные часы.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Держу часы в руках,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Идут часы вот так: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Тик-так, тик-так! (воспитатель прячет часы)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Где же, где же, где часы?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Вот они часы мои,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Идут часы вот так!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Как часики стучат?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Воспитатель показывает правильное выполнение упражнения: рот закрыли, вдохнули носом – руки вверх, выдохнули – вниз.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Тик-так, тик-так!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Повторить 4-6 раз.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«Флажок»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Цели: укрепление круговой мышцы рта; тренировка навыка правильного дыхания; формирование углубленного ритмичного выдоха.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Оборудование: красный флажок.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Посмотри-ка, мой дружок,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Вот какой у нас флажок!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Наш флажок прекрасный,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Ярко-ярко красный.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Воспитатель показывает правильное выполнение упражнения: носом вдохнули, губы трубочкой сложили и долго дуем.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Повторить 4-6 раз.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«Как мыши пищат?»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-893783</wp:posOffset>
            </wp:positionV>
            <wp:extent cx="7608570" cy="10744200"/>
            <wp:effectExtent l="19050" t="0" r="0" b="0"/>
            <wp:wrapNone/>
            <wp:docPr id="7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0602">
        <w:rPr>
          <w:sz w:val="28"/>
          <w:szCs w:val="28"/>
        </w:rPr>
        <w:t>Цели: тренировка артикуляционного аппарата; формирование ритмичного дыхания.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Оборудование: игрушка мышка.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Мышка вылезла из норки,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Мышка очень хочет есть.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Нет ли где засохшей корки,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Может, в кухне корка есть?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Воспитатель показывает правильное выполнение упражнения: вдохнуть носом, на выдохе сказать: «Пи-пи-пи-пи!»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Повторить 3-4 раза.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«Вертушка»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Цели: тренировка навыка правильного носового дыхания; укрепление мышц лица; формирование углубленного вдоха.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Оборудование: вертушка.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Веселая вертушка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Скучать нам не дает.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Веселая вертушка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Гулять меня зовет.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Веселая вертушка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Ведет меня к реке,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Где квакает лягушка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 зеленом тростнике.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Воспитатель показывает правильное выполнение упражнения: носом вдохнули глубоко, чтобы ветерок сильный был, губы трубочкой сложили, подули. Долго дует ветерок.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Повторить 3-4 раза.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«Птичка»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Цели: согласование движений рук с дыхательными движениями грудной клетки; формирование углубленного дыхания, ритмичного глубокого вдоха.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Оборудование: игрушка птичка, шапочки-маски птичек.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Села птичка на окошко.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Посиди у нас немножко,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Подожди не улетай.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Улетела птичка</w:t>
      </w:r>
      <w:proofErr w:type="gramStart"/>
      <w:r w:rsidRPr="00600602">
        <w:rPr>
          <w:sz w:val="28"/>
          <w:szCs w:val="28"/>
        </w:rPr>
        <w:t>…А</w:t>
      </w:r>
      <w:proofErr w:type="gramEnd"/>
      <w:r w:rsidRPr="00600602">
        <w:rPr>
          <w:sz w:val="28"/>
          <w:szCs w:val="28"/>
        </w:rPr>
        <w:t>й!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Воспитатель показывает правильное выполнение упражнения: на глубоком вдохе поднимать руки высоко вверх. На выдохе – опускать.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Повторить 4-5 раз.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«Снежинки»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Цели: тренировка правильного носового дыхания; формирование углубленного выдоха; укрепление мышц лица.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Оборудование: бумажные/ватные снежинки (комочки).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На полянку, на лужок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Тихо падает снежок.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-894080</wp:posOffset>
            </wp:positionV>
            <wp:extent cx="7608570" cy="10744200"/>
            <wp:effectExtent l="19050" t="0" r="0" b="0"/>
            <wp:wrapNone/>
            <wp:docPr id="8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0602">
        <w:rPr>
          <w:sz w:val="28"/>
          <w:szCs w:val="28"/>
        </w:rPr>
        <w:t xml:space="preserve">И летят </w:t>
      </w:r>
      <w:proofErr w:type="spellStart"/>
      <w:r w:rsidRPr="00600602">
        <w:rPr>
          <w:sz w:val="28"/>
          <w:szCs w:val="28"/>
        </w:rPr>
        <w:t>снежиночки</w:t>
      </w:r>
      <w:proofErr w:type="spellEnd"/>
      <w:r w:rsidRPr="00600602">
        <w:rPr>
          <w:sz w:val="28"/>
          <w:szCs w:val="28"/>
        </w:rPr>
        <w:t>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 xml:space="preserve">Белые </w:t>
      </w:r>
      <w:proofErr w:type="spellStart"/>
      <w:r w:rsidRPr="00600602">
        <w:rPr>
          <w:sz w:val="28"/>
          <w:szCs w:val="28"/>
        </w:rPr>
        <w:t>пушиночки</w:t>
      </w:r>
      <w:proofErr w:type="spellEnd"/>
      <w:r w:rsidRPr="00600602">
        <w:rPr>
          <w:sz w:val="28"/>
          <w:szCs w:val="28"/>
        </w:rPr>
        <w:t>.</w:t>
      </w:r>
      <w:r w:rsidRPr="00600602">
        <w:rPr>
          <w:b/>
          <w:noProof/>
          <w:sz w:val="32"/>
        </w:rPr>
        <w:t xml:space="preserve"> 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Воспитатель показывает правильное выполнение упражнения: вдохнули носом, губы сложили трубочкой и дуем на снежинки.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Повторить 4-6 раз.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«Надуем пузырь»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Цели: тренировка правильного носового дыхания; формирование ритмичного выдоха и его углубление.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Дети приседают.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Надувайся, пузырь,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Расти большой,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Да не лопайся!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 xml:space="preserve">Дети встают, разводят руки в стороны, делают вдох, </w:t>
      </w:r>
      <w:proofErr w:type="gramStart"/>
      <w:r w:rsidRPr="00600602">
        <w:rPr>
          <w:sz w:val="28"/>
          <w:szCs w:val="28"/>
        </w:rPr>
        <w:t>показывая как растет</w:t>
      </w:r>
      <w:proofErr w:type="gramEnd"/>
      <w:r w:rsidRPr="00600602">
        <w:rPr>
          <w:sz w:val="28"/>
          <w:szCs w:val="28"/>
        </w:rPr>
        <w:t xml:space="preserve"> пузырь, затем глубокий выдох.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Воспитатель показывает правильное выполнение упражнения.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Повторить 4-5 раз.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«Кто дальше загонит шарик»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Цель: развитие плавного, длительного выдоха.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Оборудование: два ватных/разноцветных (можно найти в магазине) шарика.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Сядьте с малышом за стол, положите перед собой два ватных шарика. Дуйте на шарики, как можно сильнее, стараясь сдуть их со стола.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Повторить 2-4 раза.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i/>
          <w:iCs/>
          <w:sz w:val="28"/>
          <w:szCs w:val="28"/>
          <w:bdr w:val="none" w:sz="0" w:space="0" w:color="auto" w:frame="1"/>
        </w:rPr>
        <w:t>«Кораблик»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Цель: выработать более глубокий вдох и более длительный выдох.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Оборудование: бумажный кораблик, таз с водой.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Пусть в таз с водой лёгкий бумажный кораблик, подуть плавно и длительно, чтобы кораблик поплыл.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Ветерок, ветерок, натяни парусок!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Кораблик гони до Волги-реки!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Повторить 2-4 раза.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rStyle w:val="aa"/>
          <w:i/>
          <w:iCs/>
          <w:sz w:val="28"/>
          <w:szCs w:val="28"/>
          <w:bdr w:val="none" w:sz="0" w:space="0" w:color="auto" w:frame="1"/>
        </w:rPr>
        <w:t>Дыхательная гимнастика для детей раннего возраста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Название Методика проведения Количество повторов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600602">
        <w:rPr>
          <w:rStyle w:val="aa"/>
          <w:sz w:val="28"/>
          <w:szCs w:val="28"/>
          <w:bdr w:val="none" w:sz="0" w:space="0" w:color="auto" w:frame="1"/>
        </w:rPr>
        <w:t>«Часики»</w:t>
      </w:r>
      <w:r w:rsidRPr="00600602">
        <w:rPr>
          <w:sz w:val="28"/>
          <w:szCs w:val="28"/>
        </w:rPr>
        <w:t> Встать прямо, ноги слегка расставить («машина между ног</w:t>
      </w:r>
      <w:proofErr w:type="gramEnd"/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проедет», руки опустить. Размахивая прямыми руками вперед-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назад, произносить «тик-так».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6-7 раз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rStyle w:val="aa"/>
          <w:sz w:val="28"/>
          <w:szCs w:val="28"/>
          <w:bdr w:val="none" w:sz="0" w:space="0" w:color="auto" w:frame="1"/>
        </w:rPr>
        <w:t>«Дудочка»</w:t>
      </w:r>
      <w:r w:rsidRPr="00600602">
        <w:rPr>
          <w:sz w:val="28"/>
          <w:szCs w:val="28"/>
        </w:rPr>
        <w:t> Сесть на стульчик, кисти рук сжать, как будто в руках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 xml:space="preserve">дудочка, поднести к губам. Сделать медленный выдох </w:t>
      </w:r>
      <w:proofErr w:type="gramStart"/>
      <w:r w:rsidRPr="00600602">
        <w:rPr>
          <w:sz w:val="28"/>
          <w:szCs w:val="28"/>
        </w:rPr>
        <w:t>с</w:t>
      </w:r>
      <w:proofErr w:type="gramEnd"/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произнесением звуков (</w:t>
      </w:r>
      <w:proofErr w:type="spellStart"/>
      <w:r w:rsidRPr="00600602">
        <w:rPr>
          <w:sz w:val="28"/>
          <w:szCs w:val="28"/>
        </w:rPr>
        <w:t>п-ф-ф-ф-ф-ф</w:t>
      </w:r>
      <w:proofErr w:type="spellEnd"/>
      <w:r w:rsidRPr="00600602">
        <w:rPr>
          <w:sz w:val="28"/>
          <w:szCs w:val="28"/>
        </w:rPr>
        <w:t>).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4 раза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rStyle w:val="aa"/>
          <w:sz w:val="28"/>
          <w:szCs w:val="28"/>
          <w:bdr w:val="none" w:sz="0" w:space="0" w:color="auto" w:frame="1"/>
        </w:rPr>
        <w:t>«Петушок»</w:t>
      </w:r>
      <w:r w:rsidRPr="00600602">
        <w:rPr>
          <w:sz w:val="28"/>
          <w:szCs w:val="28"/>
        </w:rPr>
        <w:t> Встать прямо, ноги слегка расставить, руки опустить.</w:t>
      </w:r>
    </w:p>
    <w:p w:rsid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-893783</wp:posOffset>
            </wp:positionV>
            <wp:extent cx="7608570" cy="10744200"/>
            <wp:effectExtent l="19050" t="0" r="0" b="0"/>
            <wp:wrapNone/>
            <wp:docPr id="9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00602">
        <w:rPr>
          <w:sz w:val="28"/>
          <w:szCs w:val="28"/>
        </w:rPr>
        <w:t>Поднять руки в стороны (вдох, а затем похлопать ими по</w:t>
      </w:r>
      <w:proofErr w:type="gramEnd"/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бедрам со словом «ку-ка-ре-ку» (выдох).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4 раза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rStyle w:val="aa"/>
          <w:sz w:val="28"/>
          <w:szCs w:val="28"/>
          <w:bdr w:val="none" w:sz="0" w:space="0" w:color="auto" w:frame="1"/>
        </w:rPr>
        <w:t>«Каша кипит»</w:t>
      </w:r>
      <w:r w:rsidRPr="00600602">
        <w:rPr>
          <w:sz w:val="28"/>
          <w:szCs w:val="28"/>
        </w:rPr>
        <w:t xml:space="preserve"> Сесть на стул. Одну руку положить на живот, другую </w:t>
      </w:r>
      <w:proofErr w:type="gramStart"/>
      <w:r w:rsidRPr="00600602">
        <w:rPr>
          <w:sz w:val="28"/>
          <w:szCs w:val="28"/>
        </w:rPr>
        <w:t>на</w:t>
      </w:r>
      <w:proofErr w:type="gramEnd"/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 xml:space="preserve">грудь. </w:t>
      </w:r>
      <w:proofErr w:type="gramStart"/>
      <w:r w:rsidRPr="00600602">
        <w:rPr>
          <w:sz w:val="28"/>
          <w:szCs w:val="28"/>
        </w:rPr>
        <w:t>Втянуть живот и набрать воздух в грудь (вдох,</w:t>
      </w:r>
      <w:proofErr w:type="gramEnd"/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опустить грудь (выдыхая воздух) и выпятить живот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(выдох). При выдохе громко произносить звук «</w:t>
      </w:r>
      <w:proofErr w:type="spellStart"/>
      <w:r w:rsidRPr="00600602">
        <w:rPr>
          <w:sz w:val="28"/>
          <w:szCs w:val="28"/>
        </w:rPr>
        <w:t>ф-ф-ф</w:t>
      </w:r>
      <w:proofErr w:type="spellEnd"/>
      <w:r w:rsidRPr="00600602">
        <w:rPr>
          <w:sz w:val="28"/>
          <w:szCs w:val="28"/>
        </w:rPr>
        <w:t>».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4 раза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rStyle w:val="aa"/>
          <w:sz w:val="28"/>
          <w:szCs w:val="28"/>
          <w:bdr w:val="none" w:sz="0" w:space="0" w:color="auto" w:frame="1"/>
        </w:rPr>
        <w:t>«Паровозик»</w:t>
      </w:r>
      <w:r w:rsidRPr="00600602">
        <w:rPr>
          <w:sz w:val="28"/>
          <w:szCs w:val="28"/>
        </w:rPr>
        <w:t> Ходить по комнате, делая попеременно движения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руками вверх-вниз и приговаривая «</w:t>
      </w:r>
      <w:proofErr w:type="spellStart"/>
      <w:r w:rsidRPr="00600602">
        <w:rPr>
          <w:sz w:val="28"/>
          <w:szCs w:val="28"/>
        </w:rPr>
        <w:t>чух-чух-чух</w:t>
      </w:r>
      <w:proofErr w:type="spellEnd"/>
      <w:r w:rsidRPr="00600602">
        <w:rPr>
          <w:sz w:val="28"/>
          <w:szCs w:val="28"/>
        </w:rPr>
        <w:t>».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20 сек.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rStyle w:val="aa"/>
          <w:sz w:val="28"/>
          <w:szCs w:val="28"/>
          <w:bdr w:val="none" w:sz="0" w:space="0" w:color="auto" w:frame="1"/>
        </w:rPr>
        <w:t>«Весёлый мячик»</w:t>
      </w:r>
      <w:r w:rsidRPr="00600602">
        <w:rPr>
          <w:sz w:val="28"/>
          <w:szCs w:val="28"/>
        </w:rPr>
        <w:t xml:space="preserve"> Встать прямо, ноги расставить. Поднять руки </w:t>
      </w:r>
      <w:proofErr w:type="gramStart"/>
      <w:r w:rsidRPr="00600602">
        <w:rPr>
          <w:sz w:val="28"/>
          <w:szCs w:val="28"/>
        </w:rPr>
        <w:t>с</w:t>
      </w:r>
      <w:proofErr w:type="gramEnd"/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мячом (диаметром до 10 см) к груди (вдох) и бросить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600602">
        <w:rPr>
          <w:sz w:val="28"/>
          <w:szCs w:val="28"/>
        </w:rPr>
        <w:t>мяч от груди вперед со звуками (</w:t>
      </w:r>
      <w:proofErr w:type="spellStart"/>
      <w:r w:rsidRPr="00600602">
        <w:rPr>
          <w:sz w:val="28"/>
          <w:szCs w:val="28"/>
        </w:rPr>
        <w:t>у-х-х</w:t>
      </w:r>
      <w:proofErr w:type="spellEnd"/>
      <w:r w:rsidRPr="00600602">
        <w:rPr>
          <w:sz w:val="28"/>
          <w:szCs w:val="28"/>
        </w:rPr>
        <w:t>) (выдох, догнать мяч.</w:t>
      </w:r>
      <w:proofErr w:type="gramEnd"/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4-5 раз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rStyle w:val="aa"/>
          <w:sz w:val="28"/>
          <w:szCs w:val="28"/>
          <w:bdr w:val="none" w:sz="0" w:space="0" w:color="auto" w:frame="1"/>
        </w:rPr>
        <w:t>«Гуси»</w:t>
      </w:r>
      <w:r w:rsidRPr="00600602">
        <w:rPr>
          <w:sz w:val="28"/>
          <w:szCs w:val="28"/>
        </w:rPr>
        <w:t xml:space="preserve"> Медленно ходить по комнате. На вдох поднимать руки </w:t>
      </w:r>
      <w:proofErr w:type="gramStart"/>
      <w:r w:rsidRPr="00600602">
        <w:rPr>
          <w:sz w:val="28"/>
          <w:szCs w:val="28"/>
        </w:rPr>
        <w:t>в</w:t>
      </w:r>
      <w:proofErr w:type="gramEnd"/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стороны, на выдох – опускать вниз с произнесением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длительных звуков (</w:t>
      </w:r>
      <w:proofErr w:type="spellStart"/>
      <w:r w:rsidRPr="00600602">
        <w:rPr>
          <w:sz w:val="28"/>
          <w:szCs w:val="28"/>
        </w:rPr>
        <w:t>г-у-у-у-у</w:t>
      </w:r>
      <w:proofErr w:type="spellEnd"/>
      <w:r w:rsidRPr="00600602">
        <w:rPr>
          <w:sz w:val="28"/>
          <w:szCs w:val="28"/>
        </w:rPr>
        <w:t>).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1 мин.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600602">
        <w:rPr>
          <w:rStyle w:val="aa"/>
          <w:sz w:val="28"/>
          <w:szCs w:val="28"/>
          <w:bdr w:val="none" w:sz="0" w:space="0" w:color="auto" w:frame="1"/>
        </w:rPr>
        <w:t>«Насос»</w:t>
      </w:r>
      <w:r w:rsidRPr="00600602">
        <w:rPr>
          <w:sz w:val="28"/>
          <w:szCs w:val="28"/>
        </w:rPr>
        <w:t> Встать прямо, «1» - наклон туловища в сторону (вдох,</w:t>
      </w:r>
      <w:proofErr w:type="gramEnd"/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«2» - руки скользят, при этом громко произносить звук «</w:t>
      </w:r>
      <w:proofErr w:type="spellStart"/>
      <w:r w:rsidRPr="00600602">
        <w:rPr>
          <w:sz w:val="28"/>
          <w:szCs w:val="28"/>
        </w:rPr>
        <w:t>с-с-с</w:t>
      </w:r>
      <w:proofErr w:type="spellEnd"/>
      <w:r w:rsidRPr="00600602">
        <w:rPr>
          <w:sz w:val="28"/>
          <w:szCs w:val="28"/>
        </w:rPr>
        <w:t>»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(выдох).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10 раз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rStyle w:val="aa"/>
          <w:sz w:val="28"/>
          <w:szCs w:val="28"/>
          <w:bdr w:val="none" w:sz="0" w:space="0" w:color="auto" w:frame="1"/>
        </w:rPr>
        <w:t>«Подуй на одуванчик»</w:t>
      </w:r>
      <w:r w:rsidRPr="00600602">
        <w:rPr>
          <w:sz w:val="28"/>
          <w:szCs w:val="28"/>
        </w:rPr>
        <w:t xml:space="preserve"> Малыш </w:t>
      </w:r>
      <w:proofErr w:type="gramStart"/>
      <w:r w:rsidRPr="00600602">
        <w:rPr>
          <w:sz w:val="28"/>
          <w:szCs w:val="28"/>
        </w:rPr>
        <w:t>стоит</w:t>
      </w:r>
      <w:proofErr w:type="gramEnd"/>
      <w:r w:rsidRPr="00600602">
        <w:rPr>
          <w:sz w:val="28"/>
          <w:szCs w:val="28"/>
        </w:rPr>
        <w:t xml:space="preserve"> / сидит, делает глубокий вдох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носом, затем длинный выдох через рот, как будто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хочет сдуть с одуванчика пух.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4 раза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rStyle w:val="aa"/>
          <w:sz w:val="28"/>
          <w:szCs w:val="28"/>
          <w:bdr w:val="none" w:sz="0" w:space="0" w:color="auto" w:frame="1"/>
        </w:rPr>
        <w:t>«Ёжик»</w:t>
      </w:r>
      <w:r w:rsidRPr="00600602">
        <w:rPr>
          <w:sz w:val="28"/>
          <w:szCs w:val="28"/>
        </w:rPr>
        <w:t> Встать прямо, поворот головы вправо – короткий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 xml:space="preserve">шумный вдох носом, поворот головы влево – выдох </w:t>
      </w:r>
      <w:proofErr w:type="gramStart"/>
      <w:r w:rsidRPr="00600602">
        <w:rPr>
          <w:sz w:val="28"/>
          <w:szCs w:val="28"/>
        </w:rPr>
        <w:t>через</w:t>
      </w:r>
      <w:proofErr w:type="gramEnd"/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полуоткрытый рот.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7 раз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rStyle w:val="aa"/>
          <w:sz w:val="28"/>
          <w:szCs w:val="28"/>
          <w:bdr w:val="none" w:sz="0" w:space="0" w:color="auto" w:frame="1"/>
        </w:rPr>
        <w:t>«Вырасти большой»</w:t>
      </w:r>
      <w:r w:rsidRPr="00600602">
        <w:rPr>
          <w:sz w:val="28"/>
          <w:szCs w:val="28"/>
        </w:rPr>
        <w:t> Встать прямо, ноги вместе, поднять руки вверх.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Хорошо потянуться, подняться на носки — вдох,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опустить руки вниз, опуститься на всю ступню —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выдох. Выдыхая, произносить «</w:t>
      </w:r>
      <w:proofErr w:type="spellStart"/>
      <w:r w:rsidRPr="00600602">
        <w:rPr>
          <w:sz w:val="28"/>
          <w:szCs w:val="28"/>
        </w:rPr>
        <w:t>у-х-х-х-х</w:t>
      </w:r>
      <w:proofErr w:type="spellEnd"/>
      <w:r w:rsidRPr="00600602">
        <w:rPr>
          <w:sz w:val="28"/>
          <w:szCs w:val="28"/>
        </w:rPr>
        <w:t>».</w:t>
      </w:r>
    </w:p>
    <w:p w:rsidR="00600602" w:rsidRPr="00600602" w:rsidRDefault="00600602" w:rsidP="00600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00602">
        <w:rPr>
          <w:sz w:val="28"/>
          <w:szCs w:val="28"/>
        </w:rPr>
        <w:t>4-5 раз</w:t>
      </w:r>
    </w:p>
    <w:p w:rsidR="000829DB" w:rsidRPr="009E284D" w:rsidRDefault="000829DB" w:rsidP="000829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829DB" w:rsidRPr="009E284D" w:rsidSect="006C57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2F7"/>
    <w:multiLevelType w:val="hybridMultilevel"/>
    <w:tmpl w:val="A216CC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C6668A"/>
    <w:multiLevelType w:val="multilevel"/>
    <w:tmpl w:val="ED3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D0CAC"/>
    <w:multiLevelType w:val="multilevel"/>
    <w:tmpl w:val="CCC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044F5"/>
    <w:multiLevelType w:val="hybridMultilevel"/>
    <w:tmpl w:val="7BA875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B735CE"/>
    <w:multiLevelType w:val="multilevel"/>
    <w:tmpl w:val="DBA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36CE0"/>
    <w:multiLevelType w:val="multilevel"/>
    <w:tmpl w:val="1372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2673D"/>
    <w:multiLevelType w:val="multilevel"/>
    <w:tmpl w:val="AB74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43B41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E67CF"/>
    <w:multiLevelType w:val="multilevel"/>
    <w:tmpl w:val="77F2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36F61"/>
    <w:multiLevelType w:val="multilevel"/>
    <w:tmpl w:val="D78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171C1"/>
    <w:multiLevelType w:val="hybridMultilevel"/>
    <w:tmpl w:val="AAEE1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6785E"/>
    <w:multiLevelType w:val="multilevel"/>
    <w:tmpl w:val="ED3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6928"/>
    <w:multiLevelType w:val="multilevel"/>
    <w:tmpl w:val="ECC4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95201"/>
    <w:multiLevelType w:val="hybridMultilevel"/>
    <w:tmpl w:val="6AF268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414676"/>
    <w:multiLevelType w:val="hybridMultilevel"/>
    <w:tmpl w:val="AFC6B6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F811A70"/>
    <w:multiLevelType w:val="multilevel"/>
    <w:tmpl w:val="C2F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3232D5"/>
    <w:multiLevelType w:val="hybridMultilevel"/>
    <w:tmpl w:val="AF48D6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CF1F78"/>
    <w:multiLevelType w:val="hybridMultilevel"/>
    <w:tmpl w:val="F920C510"/>
    <w:lvl w:ilvl="0" w:tplc="A320948A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20293A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374519CB"/>
    <w:multiLevelType w:val="hybridMultilevel"/>
    <w:tmpl w:val="672A19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>
    <w:nsid w:val="40EF539F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26142FC"/>
    <w:multiLevelType w:val="hybridMultilevel"/>
    <w:tmpl w:val="F3F82C5A"/>
    <w:lvl w:ilvl="0" w:tplc="A320948A">
      <w:numFmt w:val="bullet"/>
      <w:lvlText w:val="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E1058F"/>
    <w:multiLevelType w:val="hybridMultilevel"/>
    <w:tmpl w:val="F39A007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D7288B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>
    <w:nsid w:val="48FB02CD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>
    <w:nsid w:val="4A4C7726"/>
    <w:multiLevelType w:val="multilevel"/>
    <w:tmpl w:val="D78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BF0527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5E7650"/>
    <w:multiLevelType w:val="multilevel"/>
    <w:tmpl w:val="6C54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D54E1E"/>
    <w:multiLevelType w:val="hybridMultilevel"/>
    <w:tmpl w:val="1570A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150355"/>
    <w:multiLevelType w:val="hybridMultilevel"/>
    <w:tmpl w:val="AAEE1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4A0747"/>
    <w:multiLevelType w:val="multilevel"/>
    <w:tmpl w:val="C4DC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65102F"/>
    <w:multiLevelType w:val="hybridMultilevel"/>
    <w:tmpl w:val="FB2A4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982109"/>
    <w:multiLevelType w:val="hybridMultilevel"/>
    <w:tmpl w:val="31947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514969"/>
    <w:multiLevelType w:val="hybridMultilevel"/>
    <w:tmpl w:val="EF6EED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7"/>
  </w:num>
  <w:num w:numId="4">
    <w:abstractNumId w:val="3"/>
  </w:num>
  <w:num w:numId="5">
    <w:abstractNumId w:val="28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31"/>
  </w:num>
  <w:num w:numId="11">
    <w:abstractNumId w:val="8"/>
  </w:num>
  <w:num w:numId="12">
    <w:abstractNumId w:val="12"/>
  </w:num>
  <w:num w:numId="13">
    <w:abstractNumId w:val="6"/>
  </w:num>
  <w:num w:numId="14">
    <w:abstractNumId w:val="27"/>
  </w:num>
  <w:num w:numId="15">
    <w:abstractNumId w:val="16"/>
  </w:num>
  <w:num w:numId="16">
    <w:abstractNumId w:val="13"/>
  </w:num>
  <w:num w:numId="17">
    <w:abstractNumId w:val="33"/>
  </w:num>
  <w:num w:numId="18">
    <w:abstractNumId w:val="14"/>
  </w:num>
  <w:num w:numId="19">
    <w:abstractNumId w:val="32"/>
  </w:num>
  <w:num w:numId="20">
    <w:abstractNumId w:val="17"/>
  </w:num>
  <w:num w:numId="21">
    <w:abstractNumId w:val="21"/>
  </w:num>
  <w:num w:numId="22">
    <w:abstractNumId w:val="19"/>
  </w:num>
  <w:num w:numId="23">
    <w:abstractNumId w:val="5"/>
  </w:num>
  <w:num w:numId="24">
    <w:abstractNumId w:val="25"/>
  </w:num>
  <w:num w:numId="25">
    <w:abstractNumId w:val="2"/>
  </w:num>
  <w:num w:numId="26">
    <w:abstractNumId w:val="30"/>
  </w:num>
  <w:num w:numId="27">
    <w:abstractNumId w:val="15"/>
  </w:num>
  <w:num w:numId="28">
    <w:abstractNumId w:val="22"/>
  </w:num>
  <w:num w:numId="29">
    <w:abstractNumId w:val="9"/>
  </w:num>
  <w:num w:numId="30">
    <w:abstractNumId w:val="23"/>
  </w:num>
  <w:num w:numId="31">
    <w:abstractNumId w:val="18"/>
  </w:num>
  <w:num w:numId="32">
    <w:abstractNumId w:val="24"/>
  </w:num>
  <w:num w:numId="33">
    <w:abstractNumId w:val="26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035"/>
    <w:rsid w:val="000829DB"/>
    <w:rsid w:val="00090442"/>
    <w:rsid w:val="002322D7"/>
    <w:rsid w:val="002A5DA2"/>
    <w:rsid w:val="0034014F"/>
    <w:rsid w:val="0034334B"/>
    <w:rsid w:val="004602DC"/>
    <w:rsid w:val="00514594"/>
    <w:rsid w:val="0052781B"/>
    <w:rsid w:val="00567229"/>
    <w:rsid w:val="0058142C"/>
    <w:rsid w:val="005D3DF6"/>
    <w:rsid w:val="005E6B8C"/>
    <w:rsid w:val="00600602"/>
    <w:rsid w:val="00607AA9"/>
    <w:rsid w:val="00625B38"/>
    <w:rsid w:val="006C4561"/>
    <w:rsid w:val="006C579C"/>
    <w:rsid w:val="006D5390"/>
    <w:rsid w:val="00754F88"/>
    <w:rsid w:val="00762A2F"/>
    <w:rsid w:val="007B0C3A"/>
    <w:rsid w:val="007B319E"/>
    <w:rsid w:val="009B6035"/>
    <w:rsid w:val="009C74CC"/>
    <w:rsid w:val="009E284D"/>
    <w:rsid w:val="009F2FF0"/>
    <w:rsid w:val="00A40A82"/>
    <w:rsid w:val="00A724EC"/>
    <w:rsid w:val="00A901D7"/>
    <w:rsid w:val="00BC69E1"/>
    <w:rsid w:val="00C2644C"/>
    <w:rsid w:val="00C80C0D"/>
    <w:rsid w:val="00D06048"/>
    <w:rsid w:val="00E2727B"/>
    <w:rsid w:val="00F414FB"/>
    <w:rsid w:val="00F71522"/>
    <w:rsid w:val="00F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38"/>
  </w:style>
  <w:style w:type="paragraph" w:styleId="1">
    <w:name w:val="heading 1"/>
    <w:basedOn w:val="a"/>
    <w:next w:val="a"/>
    <w:link w:val="10"/>
    <w:uiPriority w:val="9"/>
    <w:qFormat/>
    <w:rsid w:val="006C5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6035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9B6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6035"/>
    <w:rPr>
      <w:rFonts w:ascii="Arial" w:eastAsia="Times New Roman" w:hAnsi="Arial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9B60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9B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5814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rsid w:val="0058142C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A724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9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69E1"/>
    <w:pPr>
      <w:ind w:left="720"/>
      <w:contextualSpacing/>
    </w:pPr>
  </w:style>
  <w:style w:type="paragraph" w:customStyle="1" w:styleId="headline">
    <w:name w:val="headline"/>
    <w:basedOn w:val="a"/>
    <w:rsid w:val="00C8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C74CC"/>
  </w:style>
  <w:style w:type="character" w:customStyle="1" w:styleId="c0">
    <w:name w:val="c0"/>
    <w:basedOn w:val="a0"/>
    <w:rsid w:val="009C74CC"/>
  </w:style>
  <w:style w:type="paragraph" w:customStyle="1" w:styleId="c3">
    <w:name w:val="c3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C74CC"/>
  </w:style>
  <w:style w:type="paragraph" w:customStyle="1" w:styleId="c10">
    <w:name w:val="c10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5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6C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6C579C"/>
  </w:style>
  <w:style w:type="character" w:customStyle="1" w:styleId="c6">
    <w:name w:val="c6"/>
    <w:basedOn w:val="a0"/>
    <w:rsid w:val="006C579C"/>
  </w:style>
  <w:style w:type="character" w:customStyle="1" w:styleId="c1">
    <w:name w:val="c1"/>
    <w:basedOn w:val="a0"/>
    <w:rsid w:val="006C579C"/>
  </w:style>
  <w:style w:type="character" w:customStyle="1" w:styleId="c13">
    <w:name w:val="c13"/>
    <w:basedOn w:val="a0"/>
    <w:rsid w:val="006C579C"/>
  </w:style>
  <w:style w:type="character" w:customStyle="1" w:styleId="c22">
    <w:name w:val="c22"/>
    <w:basedOn w:val="a0"/>
    <w:rsid w:val="006C579C"/>
  </w:style>
  <w:style w:type="character" w:customStyle="1" w:styleId="c25">
    <w:name w:val="c25"/>
    <w:basedOn w:val="a0"/>
    <w:rsid w:val="006C579C"/>
  </w:style>
  <w:style w:type="character" w:customStyle="1" w:styleId="c32">
    <w:name w:val="c32"/>
    <w:basedOn w:val="a0"/>
    <w:rsid w:val="006C579C"/>
  </w:style>
  <w:style w:type="character" w:styleId="aa">
    <w:name w:val="Strong"/>
    <w:basedOn w:val="a0"/>
    <w:uiPriority w:val="22"/>
    <w:qFormat/>
    <w:rsid w:val="00082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yabinka.detskiysad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045A-EAA5-48F5-85AE-B4A60685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2020-08-07T02:13:00Z</dcterms:created>
  <dcterms:modified xsi:type="dcterms:W3CDTF">2021-11-09T07:36:00Z</dcterms:modified>
</cp:coreProperties>
</file>