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F7" w:rsidRPr="0081390D" w:rsidRDefault="005B4FF7" w:rsidP="005B4FF7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b/>
        </w:rPr>
      </w:pPr>
      <w:r w:rsidRPr="0081390D">
        <w:rPr>
          <w:b/>
        </w:rPr>
        <w:t>Муниципальное бюджетное дошкольное образовательное учреждение</w:t>
      </w:r>
    </w:p>
    <w:p w:rsidR="005B4FF7" w:rsidRPr="0081390D" w:rsidRDefault="005B4FF7" w:rsidP="005B4FF7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b/>
        </w:rPr>
      </w:pPr>
      <w:r w:rsidRPr="0081390D">
        <w:rPr>
          <w:b/>
        </w:rPr>
        <w:t>«Детский сад комбинированного вида № 19 «Рябинка»</w:t>
      </w:r>
    </w:p>
    <w:p w:rsidR="005B4FF7" w:rsidRPr="0081390D" w:rsidRDefault="005B4FF7" w:rsidP="005B4FF7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</w:pPr>
      <w:r w:rsidRPr="0081390D">
        <w:t>_____________________________________________________________________</w:t>
      </w:r>
    </w:p>
    <w:p w:rsidR="005B4FF7" w:rsidRPr="0081390D" w:rsidRDefault="005B4FF7" w:rsidP="005B4FF7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658204, г"/>
        </w:smartTagPr>
        <w:r w:rsidRPr="0081390D">
          <w:t>658204, г</w:t>
        </w:r>
      </w:smartTag>
      <w:r w:rsidRPr="0081390D">
        <w:t xml:space="preserve">. Рубцовск, ул. </w:t>
      </w:r>
      <w:r w:rsidRPr="0081390D">
        <w:rPr>
          <w:sz w:val="24"/>
          <w:szCs w:val="24"/>
        </w:rPr>
        <w:t>Комсомольская, 65</w:t>
      </w:r>
    </w:p>
    <w:p w:rsidR="005B4FF7" w:rsidRPr="0081390D" w:rsidRDefault="00C727EF" w:rsidP="005B4FF7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тел.: (38557) 7-59-69</w:t>
      </w:r>
    </w:p>
    <w:p w:rsidR="005B4FF7" w:rsidRPr="0081390D" w:rsidRDefault="005B4FF7" w:rsidP="005B4FF7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/>
          <w:color w:val="0000FF"/>
          <w:sz w:val="24"/>
          <w:szCs w:val="24"/>
          <w:u w:val="single"/>
          <w:lang w:val="en-US" w:eastAsia="en-US"/>
        </w:rPr>
      </w:pPr>
      <w:proofErr w:type="gramStart"/>
      <w:r w:rsidRPr="0081390D">
        <w:rPr>
          <w:rFonts w:ascii="Calibri" w:eastAsia="Calibri" w:hAnsi="Calibri"/>
          <w:sz w:val="24"/>
          <w:szCs w:val="24"/>
          <w:lang w:eastAsia="en-US"/>
        </w:rPr>
        <w:t>Е</w:t>
      </w:r>
      <w:proofErr w:type="gramEnd"/>
      <w:r w:rsidRPr="0081390D">
        <w:rPr>
          <w:rFonts w:ascii="Calibri" w:eastAsia="Calibri" w:hAnsi="Calibri"/>
          <w:sz w:val="24"/>
          <w:szCs w:val="24"/>
          <w:lang w:val="en-US" w:eastAsia="en-US"/>
        </w:rPr>
        <w:t xml:space="preserve">-mail: </w:t>
      </w:r>
      <w:hyperlink r:id="rId5" w:history="1">
        <w:r w:rsidRPr="0081390D">
          <w:rPr>
            <w:rFonts w:ascii="Calibri" w:eastAsia="Calibri" w:hAnsi="Calibri"/>
            <w:color w:val="0000FF"/>
            <w:sz w:val="24"/>
            <w:szCs w:val="24"/>
            <w:u w:val="single"/>
            <w:lang w:val="en-US" w:eastAsia="en-US"/>
          </w:rPr>
          <w:t>ryabinka.detskiysad19@mail.ru</w:t>
        </w:r>
      </w:hyperlink>
    </w:p>
    <w:p w:rsidR="005B4FF7" w:rsidRPr="0081390D" w:rsidRDefault="005B4FF7" w:rsidP="005B4FF7">
      <w:pPr>
        <w:widowControl/>
        <w:autoSpaceDE/>
        <w:autoSpaceDN/>
        <w:adjustRightInd/>
        <w:spacing w:before="68" w:after="68"/>
        <w:ind w:firstLine="184"/>
        <w:jc w:val="center"/>
        <w:rPr>
          <w:rFonts w:eastAsia="Calibri"/>
          <w:b/>
          <w:i/>
          <w:color w:val="0000FF"/>
          <w:sz w:val="28"/>
          <w:szCs w:val="28"/>
          <w:lang w:eastAsia="en-US"/>
        </w:rPr>
      </w:pPr>
      <w:r w:rsidRPr="0081390D">
        <w:rPr>
          <w:rFonts w:eastAsia="Calibri"/>
          <w:b/>
          <w:i/>
          <w:color w:val="0000FF"/>
          <w:sz w:val="28"/>
          <w:szCs w:val="28"/>
          <w:lang w:eastAsia="en-US"/>
        </w:rPr>
        <w:t>Сообщение подготовила: Киракосян О.Х</w:t>
      </w:r>
    </w:p>
    <w:p w:rsidR="005B4FF7" w:rsidRPr="0081390D" w:rsidRDefault="005B4FF7" w:rsidP="005B4FF7">
      <w:pPr>
        <w:widowControl/>
        <w:autoSpaceDE/>
        <w:autoSpaceDN/>
        <w:adjustRightInd/>
        <w:spacing w:before="68" w:after="68"/>
        <w:ind w:firstLine="184"/>
        <w:jc w:val="center"/>
        <w:rPr>
          <w:rFonts w:eastAsia="Calibri"/>
          <w:b/>
          <w:i/>
          <w:color w:val="0000FF"/>
          <w:sz w:val="28"/>
          <w:szCs w:val="28"/>
          <w:lang w:eastAsia="en-US"/>
        </w:rPr>
      </w:pPr>
      <w:r>
        <w:rPr>
          <w:rFonts w:eastAsia="Calibri"/>
          <w:b/>
          <w:i/>
          <w:color w:val="0000FF"/>
          <w:sz w:val="28"/>
          <w:szCs w:val="28"/>
          <w:lang w:eastAsia="en-US"/>
        </w:rPr>
        <w:t>Консультация для родителей</w:t>
      </w:r>
      <w:r w:rsidRPr="0081390D">
        <w:rPr>
          <w:rFonts w:eastAsia="Calibri"/>
          <w:b/>
          <w:i/>
          <w:color w:val="0000FF"/>
          <w:sz w:val="28"/>
          <w:szCs w:val="28"/>
          <w:lang w:eastAsia="en-US"/>
        </w:rPr>
        <w:t>.</w:t>
      </w:r>
    </w:p>
    <w:p w:rsidR="005B4FF7" w:rsidRDefault="005B4FF7" w:rsidP="00C727EF">
      <w:pPr>
        <w:shd w:val="clear" w:color="auto" w:fill="FFFFFF"/>
        <w:jc w:val="center"/>
        <w:rPr>
          <w:rFonts w:eastAsia="Batang"/>
          <w:b/>
          <w:bCs/>
          <w:i/>
          <w:color w:val="0000FF"/>
          <w:sz w:val="28"/>
          <w:szCs w:val="28"/>
        </w:rPr>
      </w:pPr>
      <w:r w:rsidRPr="005B4FF7">
        <w:rPr>
          <w:rFonts w:eastAsia="Batang"/>
          <w:b/>
          <w:bCs/>
          <w:i/>
          <w:color w:val="0000FF"/>
          <w:sz w:val="28"/>
          <w:szCs w:val="28"/>
        </w:rPr>
        <w:t>Старший возраст</w:t>
      </w:r>
    </w:p>
    <w:p w:rsidR="005B4FF7" w:rsidRPr="005B4FF7" w:rsidRDefault="005B4FF7" w:rsidP="005B4FF7">
      <w:pPr>
        <w:shd w:val="clear" w:color="auto" w:fill="FFFFFF"/>
        <w:jc w:val="right"/>
        <w:rPr>
          <w:rFonts w:eastAsia="Batang"/>
          <w:b/>
          <w:bCs/>
          <w:i/>
          <w:color w:val="0000FF"/>
          <w:sz w:val="28"/>
          <w:szCs w:val="28"/>
        </w:rPr>
      </w:pPr>
    </w:p>
    <w:p w:rsidR="007C416D" w:rsidRDefault="005B4FF7" w:rsidP="007C416D">
      <w:pPr>
        <w:shd w:val="clear" w:color="auto" w:fill="FFFFFF"/>
        <w:spacing w:line="360" w:lineRule="auto"/>
        <w:ind w:left="17"/>
        <w:jc w:val="center"/>
        <w:rPr>
          <w:b/>
          <w:i/>
          <w:color w:val="FF0000"/>
          <w:sz w:val="40"/>
          <w:szCs w:val="40"/>
        </w:rPr>
      </w:pPr>
      <w:r>
        <w:rPr>
          <w:noProof/>
        </w:rPr>
        <w:drawing>
          <wp:inline distT="0" distB="0" distL="0" distR="0">
            <wp:extent cx="4800600" cy="2571750"/>
            <wp:effectExtent l="0" t="0" r="0" b="0"/>
            <wp:docPr id="3" name="Рисунок 3" descr="Учитель с детьми на прогулке Иллюстрация вектора - иллюстрации  насчитывающей шарж, смешно: 86183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читель с детьми на прогулке Иллюстрация вектора - иллюстрации  насчитывающей шарж, смешно: 8618386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738" b="13978"/>
                    <a:stretch/>
                  </pic:blipFill>
                  <pic:spPr bwMode="auto">
                    <a:xfrm>
                      <a:off x="0" y="0"/>
                      <a:ext cx="48006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C416D" w:rsidRDefault="007C416D" w:rsidP="005B4FF7">
      <w:pPr>
        <w:shd w:val="clear" w:color="auto" w:fill="FFFFFF"/>
        <w:spacing w:line="360" w:lineRule="auto"/>
        <w:ind w:left="17"/>
        <w:jc w:val="center"/>
        <w:rPr>
          <w:b/>
          <w:i/>
          <w:color w:val="FF0000"/>
          <w:sz w:val="40"/>
          <w:szCs w:val="40"/>
        </w:rPr>
      </w:pPr>
    </w:p>
    <w:p w:rsidR="007C416D" w:rsidRPr="005B4FF7" w:rsidRDefault="005B4FF7" w:rsidP="007C416D">
      <w:pPr>
        <w:shd w:val="clear" w:color="auto" w:fill="FFFFFF"/>
        <w:spacing w:line="360" w:lineRule="auto"/>
        <w:ind w:left="17"/>
        <w:jc w:val="center"/>
        <w:rPr>
          <w:b/>
          <w:i/>
          <w:color w:val="FF0000"/>
          <w:sz w:val="40"/>
          <w:szCs w:val="40"/>
        </w:rPr>
      </w:pPr>
      <w:r w:rsidRPr="005B4FF7">
        <w:rPr>
          <w:b/>
          <w:i/>
          <w:color w:val="FF0000"/>
          <w:sz w:val="40"/>
          <w:szCs w:val="40"/>
        </w:rPr>
        <w:t>Уважаемые папы и мамы!</w:t>
      </w:r>
    </w:p>
    <w:p w:rsidR="005B4FF7" w:rsidRPr="005B4FF7" w:rsidRDefault="005B4FF7" w:rsidP="005B4FF7">
      <w:pPr>
        <w:shd w:val="clear" w:color="auto" w:fill="FFFFFF"/>
        <w:spacing w:line="360" w:lineRule="auto"/>
        <w:ind w:left="17"/>
        <w:jc w:val="both"/>
        <w:rPr>
          <w:sz w:val="28"/>
          <w:szCs w:val="28"/>
        </w:rPr>
      </w:pPr>
      <w:r w:rsidRPr="005B4FF7">
        <w:rPr>
          <w:color w:val="000000"/>
          <w:sz w:val="28"/>
          <w:szCs w:val="28"/>
        </w:rPr>
        <w:t xml:space="preserve">6 лет — это время подготовки дошкольника к школе. </w:t>
      </w:r>
      <w:r w:rsidRPr="005B4FF7">
        <w:rPr>
          <w:sz w:val="28"/>
          <w:szCs w:val="28"/>
        </w:rPr>
        <w:t xml:space="preserve">Поэтому очень важно </w:t>
      </w:r>
      <w:r w:rsidRPr="005B4FF7">
        <w:rPr>
          <w:color w:val="000000"/>
          <w:sz w:val="28"/>
          <w:szCs w:val="28"/>
        </w:rPr>
        <w:t>беседовать с ребенком о школе, настраивая его на серьезное и ответственное отношение, но не запугивайте школой, а, наоборот, вызывайте интерес к учебе.</w:t>
      </w:r>
    </w:p>
    <w:p w:rsidR="005B4FF7" w:rsidRPr="007C416D" w:rsidRDefault="005B4FF7" w:rsidP="005B4FF7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5B4FF7">
        <w:rPr>
          <w:color w:val="000000"/>
          <w:sz w:val="28"/>
          <w:szCs w:val="28"/>
        </w:rPr>
        <w:t>У ребенка должна быть сформирована речевая готовность, т. е. умение:</w:t>
      </w:r>
    </w:p>
    <w:p w:rsidR="007C416D" w:rsidRPr="005B4FF7" w:rsidRDefault="007C416D" w:rsidP="007C416D">
      <w:pPr>
        <w:pStyle w:val="a3"/>
        <w:shd w:val="clear" w:color="auto" w:fill="FFFFFF"/>
        <w:ind w:left="737"/>
        <w:jc w:val="both"/>
        <w:rPr>
          <w:sz w:val="28"/>
          <w:szCs w:val="28"/>
        </w:rPr>
      </w:pPr>
    </w:p>
    <w:p w:rsidR="005B4FF7" w:rsidRPr="005B4FF7" w:rsidRDefault="005B4FF7" w:rsidP="005B4FF7">
      <w:pPr>
        <w:numPr>
          <w:ilvl w:val="0"/>
          <w:numId w:val="2"/>
        </w:numPr>
        <w:shd w:val="clear" w:color="auto" w:fill="FFFFFF"/>
        <w:tabs>
          <w:tab w:val="left" w:pos="413"/>
        </w:tabs>
        <w:ind w:left="17"/>
        <w:jc w:val="both"/>
        <w:rPr>
          <w:color w:val="800080"/>
          <w:sz w:val="26"/>
          <w:szCs w:val="26"/>
        </w:rPr>
      </w:pPr>
      <w:r w:rsidRPr="005B4FF7">
        <w:rPr>
          <w:i/>
          <w:iCs/>
          <w:color w:val="800080"/>
          <w:sz w:val="26"/>
          <w:szCs w:val="26"/>
        </w:rPr>
        <w:t>правильно   произносить   все звуки языка;</w:t>
      </w:r>
    </w:p>
    <w:p w:rsidR="005B4FF7" w:rsidRPr="005B4FF7" w:rsidRDefault="005B4FF7" w:rsidP="005B4FF7">
      <w:pPr>
        <w:numPr>
          <w:ilvl w:val="0"/>
          <w:numId w:val="2"/>
        </w:numPr>
        <w:shd w:val="clear" w:color="auto" w:fill="FFFFFF"/>
        <w:tabs>
          <w:tab w:val="left" w:pos="413"/>
        </w:tabs>
        <w:ind w:left="17"/>
        <w:jc w:val="both"/>
        <w:rPr>
          <w:i/>
          <w:iCs/>
          <w:color w:val="800080"/>
          <w:sz w:val="26"/>
          <w:szCs w:val="26"/>
        </w:rPr>
      </w:pPr>
      <w:r w:rsidRPr="005B4FF7">
        <w:rPr>
          <w:i/>
          <w:iCs/>
          <w:color w:val="800080"/>
          <w:sz w:val="26"/>
          <w:szCs w:val="26"/>
        </w:rPr>
        <w:t>выделять первый и последний звук в слове;</w:t>
      </w:r>
    </w:p>
    <w:p w:rsidR="005B4FF7" w:rsidRPr="005B4FF7" w:rsidRDefault="005B4FF7" w:rsidP="005B4FF7">
      <w:pPr>
        <w:numPr>
          <w:ilvl w:val="0"/>
          <w:numId w:val="2"/>
        </w:numPr>
        <w:shd w:val="clear" w:color="auto" w:fill="FFFFFF"/>
        <w:tabs>
          <w:tab w:val="left" w:pos="413"/>
        </w:tabs>
        <w:ind w:left="17"/>
        <w:jc w:val="both"/>
        <w:rPr>
          <w:i/>
          <w:iCs/>
          <w:color w:val="800080"/>
          <w:sz w:val="26"/>
          <w:szCs w:val="26"/>
        </w:rPr>
      </w:pPr>
      <w:r w:rsidRPr="005B4FF7">
        <w:rPr>
          <w:i/>
          <w:iCs/>
          <w:color w:val="800080"/>
          <w:sz w:val="26"/>
          <w:szCs w:val="26"/>
        </w:rPr>
        <w:t>разделять слово на слоги;</w:t>
      </w:r>
    </w:p>
    <w:p w:rsidR="005B4FF7" w:rsidRPr="005B4FF7" w:rsidRDefault="005B4FF7" w:rsidP="005B4FF7">
      <w:pPr>
        <w:numPr>
          <w:ilvl w:val="0"/>
          <w:numId w:val="2"/>
        </w:numPr>
        <w:shd w:val="clear" w:color="auto" w:fill="FFFFFF"/>
        <w:tabs>
          <w:tab w:val="left" w:pos="413"/>
        </w:tabs>
        <w:ind w:left="17"/>
        <w:jc w:val="both"/>
        <w:rPr>
          <w:i/>
          <w:iCs/>
          <w:color w:val="800080"/>
          <w:sz w:val="26"/>
          <w:szCs w:val="26"/>
        </w:rPr>
      </w:pPr>
      <w:r w:rsidRPr="005B4FF7">
        <w:rPr>
          <w:i/>
          <w:iCs/>
          <w:color w:val="800080"/>
          <w:sz w:val="26"/>
          <w:szCs w:val="26"/>
        </w:rPr>
        <w:t>определять, сколько слогов в слове, сколько звуков в слове;</w:t>
      </w:r>
    </w:p>
    <w:p w:rsidR="005B4FF7" w:rsidRPr="005B4FF7" w:rsidRDefault="005B4FF7" w:rsidP="005B4FF7">
      <w:pPr>
        <w:numPr>
          <w:ilvl w:val="0"/>
          <w:numId w:val="2"/>
        </w:numPr>
        <w:shd w:val="clear" w:color="auto" w:fill="FFFFFF"/>
        <w:tabs>
          <w:tab w:val="left" w:pos="413"/>
        </w:tabs>
        <w:ind w:left="17"/>
        <w:jc w:val="both"/>
        <w:rPr>
          <w:i/>
          <w:iCs/>
          <w:color w:val="800080"/>
          <w:sz w:val="26"/>
          <w:szCs w:val="26"/>
        </w:rPr>
      </w:pPr>
      <w:r w:rsidRPr="005B4FF7">
        <w:rPr>
          <w:i/>
          <w:iCs/>
          <w:color w:val="800080"/>
          <w:sz w:val="26"/>
          <w:szCs w:val="26"/>
        </w:rPr>
        <w:t>придумывать слова на заданный звук;</w:t>
      </w:r>
    </w:p>
    <w:p w:rsidR="005B4FF7" w:rsidRPr="005B4FF7" w:rsidRDefault="005B4FF7" w:rsidP="005B4FF7">
      <w:pPr>
        <w:numPr>
          <w:ilvl w:val="0"/>
          <w:numId w:val="2"/>
        </w:numPr>
        <w:shd w:val="clear" w:color="auto" w:fill="FFFFFF"/>
        <w:tabs>
          <w:tab w:val="left" w:pos="413"/>
        </w:tabs>
        <w:ind w:left="17"/>
        <w:rPr>
          <w:i/>
          <w:iCs/>
          <w:color w:val="800080"/>
          <w:sz w:val="26"/>
          <w:szCs w:val="26"/>
        </w:rPr>
      </w:pPr>
      <w:r w:rsidRPr="005B4FF7">
        <w:rPr>
          <w:i/>
          <w:iCs/>
          <w:color w:val="800080"/>
          <w:sz w:val="26"/>
          <w:szCs w:val="26"/>
        </w:rPr>
        <w:t>сливать два названных звуков слог</w:t>
      </w:r>
      <w:r w:rsidRPr="005B4FF7">
        <w:rPr>
          <w:i/>
          <w:iCs/>
          <w:color w:val="800080"/>
          <w:sz w:val="26"/>
          <w:szCs w:val="26"/>
        </w:rPr>
        <w:br/>
        <w:t>* повторять слоговую цепочку типа ТА-ДА-ТА;</w:t>
      </w:r>
    </w:p>
    <w:p w:rsidR="007C416D" w:rsidRDefault="005B4FF7" w:rsidP="007C416D">
      <w:pPr>
        <w:numPr>
          <w:ilvl w:val="0"/>
          <w:numId w:val="2"/>
        </w:numPr>
        <w:shd w:val="clear" w:color="auto" w:fill="FFFFFF"/>
        <w:tabs>
          <w:tab w:val="left" w:pos="413"/>
        </w:tabs>
        <w:ind w:left="17"/>
        <w:jc w:val="both"/>
        <w:rPr>
          <w:b/>
          <w:color w:val="000000"/>
          <w:sz w:val="28"/>
          <w:szCs w:val="28"/>
        </w:rPr>
      </w:pPr>
      <w:r w:rsidRPr="005B4FF7">
        <w:rPr>
          <w:i/>
          <w:iCs/>
          <w:color w:val="800080"/>
          <w:sz w:val="26"/>
          <w:szCs w:val="26"/>
        </w:rPr>
        <w:t xml:space="preserve">определять   количество слов в предложении, учитывая и «короткие» слова </w:t>
      </w:r>
      <w:r w:rsidRPr="005B4FF7">
        <w:rPr>
          <w:color w:val="800080"/>
          <w:sz w:val="26"/>
          <w:szCs w:val="26"/>
        </w:rPr>
        <w:t xml:space="preserve">— </w:t>
      </w:r>
      <w:r w:rsidRPr="005B4FF7">
        <w:rPr>
          <w:i/>
          <w:iCs/>
          <w:color w:val="800080"/>
          <w:sz w:val="26"/>
          <w:szCs w:val="26"/>
        </w:rPr>
        <w:t>предлоги.</w:t>
      </w:r>
    </w:p>
    <w:p w:rsidR="007C416D" w:rsidRPr="007C416D" w:rsidRDefault="007C416D" w:rsidP="007C416D">
      <w:pPr>
        <w:shd w:val="clear" w:color="auto" w:fill="FFFFFF"/>
        <w:tabs>
          <w:tab w:val="left" w:pos="413"/>
        </w:tabs>
        <w:jc w:val="both"/>
        <w:rPr>
          <w:b/>
          <w:color w:val="000000"/>
          <w:sz w:val="28"/>
          <w:szCs w:val="28"/>
        </w:rPr>
      </w:pPr>
    </w:p>
    <w:p w:rsidR="005B4FF7" w:rsidRPr="007C416D" w:rsidRDefault="005B4FF7" w:rsidP="007C416D">
      <w:pPr>
        <w:pStyle w:val="a3"/>
        <w:numPr>
          <w:ilvl w:val="0"/>
          <w:numId w:val="3"/>
        </w:numPr>
        <w:shd w:val="clear" w:color="auto" w:fill="FFFFFF"/>
        <w:tabs>
          <w:tab w:val="left" w:pos="413"/>
        </w:tabs>
        <w:jc w:val="both"/>
        <w:rPr>
          <w:b/>
          <w:color w:val="000000"/>
          <w:sz w:val="28"/>
          <w:szCs w:val="28"/>
        </w:rPr>
      </w:pPr>
      <w:r w:rsidRPr="007C416D">
        <w:rPr>
          <w:color w:val="000000"/>
          <w:sz w:val="28"/>
          <w:szCs w:val="28"/>
        </w:rPr>
        <w:lastRenderedPageBreak/>
        <w:t>Важно выяснить:</w:t>
      </w:r>
    </w:p>
    <w:p w:rsidR="007C416D" w:rsidRPr="007C416D" w:rsidRDefault="007C416D" w:rsidP="007C416D">
      <w:pPr>
        <w:pStyle w:val="a3"/>
        <w:shd w:val="clear" w:color="auto" w:fill="FFFFFF"/>
        <w:tabs>
          <w:tab w:val="left" w:pos="413"/>
        </w:tabs>
        <w:ind w:left="737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5B4FF7" w:rsidRPr="005B4FF7" w:rsidRDefault="005B4FF7" w:rsidP="005B4FF7">
      <w:pPr>
        <w:numPr>
          <w:ilvl w:val="0"/>
          <w:numId w:val="1"/>
        </w:numPr>
        <w:shd w:val="clear" w:color="auto" w:fill="FFFFFF"/>
        <w:tabs>
          <w:tab w:val="left" w:pos="475"/>
        </w:tabs>
        <w:ind w:left="17"/>
        <w:jc w:val="both"/>
        <w:rPr>
          <w:color w:val="800080"/>
          <w:sz w:val="26"/>
          <w:szCs w:val="26"/>
        </w:rPr>
      </w:pPr>
      <w:r w:rsidRPr="005B4FF7">
        <w:rPr>
          <w:i/>
          <w:iCs/>
          <w:color w:val="800080"/>
          <w:sz w:val="26"/>
          <w:szCs w:val="26"/>
        </w:rPr>
        <w:t>насколько    богат    словарный запас малыша, может ли он связно рассказать о том, что увидел, услышал;</w:t>
      </w:r>
    </w:p>
    <w:p w:rsidR="005B4FF7" w:rsidRPr="005B4FF7" w:rsidRDefault="005B4FF7" w:rsidP="005B4FF7">
      <w:pPr>
        <w:numPr>
          <w:ilvl w:val="0"/>
          <w:numId w:val="1"/>
        </w:numPr>
        <w:shd w:val="clear" w:color="auto" w:fill="FFFFFF"/>
        <w:tabs>
          <w:tab w:val="left" w:pos="475"/>
        </w:tabs>
        <w:ind w:left="17"/>
        <w:jc w:val="both"/>
        <w:rPr>
          <w:i/>
          <w:iCs/>
          <w:color w:val="800080"/>
          <w:sz w:val="26"/>
          <w:szCs w:val="26"/>
        </w:rPr>
      </w:pPr>
      <w:r w:rsidRPr="005B4FF7">
        <w:rPr>
          <w:i/>
          <w:iCs/>
          <w:color w:val="800080"/>
          <w:sz w:val="26"/>
          <w:szCs w:val="26"/>
        </w:rPr>
        <w:t>насколько      развит      кругозор ребенка, знает ли он свою фамилию, имя, отчество, возраст;</w:t>
      </w:r>
    </w:p>
    <w:p w:rsidR="005B4FF7" w:rsidRPr="005B4FF7" w:rsidRDefault="005B4FF7" w:rsidP="005B4FF7">
      <w:pPr>
        <w:numPr>
          <w:ilvl w:val="0"/>
          <w:numId w:val="1"/>
        </w:numPr>
        <w:shd w:val="clear" w:color="auto" w:fill="FFFFFF"/>
        <w:tabs>
          <w:tab w:val="left" w:pos="475"/>
        </w:tabs>
        <w:ind w:left="17"/>
        <w:jc w:val="both"/>
        <w:rPr>
          <w:color w:val="800080"/>
          <w:sz w:val="26"/>
          <w:szCs w:val="26"/>
        </w:rPr>
      </w:pPr>
      <w:r w:rsidRPr="005B4FF7">
        <w:rPr>
          <w:i/>
          <w:iCs/>
          <w:color w:val="800080"/>
          <w:sz w:val="26"/>
          <w:szCs w:val="26"/>
        </w:rPr>
        <w:t>что знает   об окружающем мире, может ли назвать дни недели, времена года;</w:t>
      </w:r>
    </w:p>
    <w:p w:rsidR="005B4FF7" w:rsidRPr="007C416D" w:rsidRDefault="005B4FF7" w:rsidP="007C416D">
      <w:pPr>
        <w:numPr>
          <w:ilvl w:val="0"/>
          <w:numId w:val="1"/>
        </w:numPr>
        <w:shd w:val="clear" w:color="auto" w:fill="FFFFFF"/>
        <w:tabs>
          <w:tab w:val="left" w:pos="475"/>
        </w:tabs>
        <w:ind w:left="17"/>
        <w:jc w:val="both"/>
        <w:rPr>
          <w:color w:val="800080"/>
          <w:sz w:val="26"/>
          <w:szCs w:val="26"/>
        </w:rPr>
      </w:pPr>
      <w:r w:rsidRPr="005B4FF7">
        <w:rPr>
          <w:i/>
          <w:iCs/>
          <w:color w:val="800080"/>
          <w:sz w:val="26"/>
          <w:szCs w:val="26"/>
        </w:rPr>
        <w:t>сформированы ли у него слова-обобщения; ориентируется ли во времени; умеет, ли исключить из предложенного ряда «лишнее»; может ли разложить сюжетные картинки по порядку и составить по ним рассказ.</w:t>
      </w:r>
    </w:p>
    <w:p w:rsidR="005B4FF7" w:rsidRPr="005B4FF7" w:rsidRDefault="005B4FF7" w:rsidP="005B4FF7">
      <w:pPr>
        <w:shd w:val="clear" w:color="auto" w:fill="FFFFFF"/>
        <w:tabs>
          <w:tab w:val="left" w:pos="475"/>
        </w:tabs>
        <w:ind w:left="17"/>
        <w:jc w:val="both"/>
        <w:rPr>
          <w:color w:val="800080"/>
          <w:sz w:val="26"/>
          <w:szCs w:val="26"/>
        </w:rPr>
      </w:pPr>
    </w:p>
    <w:p w:rsidR="005B4FF7" w:rsidRDefault="005B4FF7" w:rsidP="005B4FF7">
      <w:pPr>
        <w:pStyle w:val="a3"/>
        <w:numPr>
          <w:ilvl w:val="0"/>
          <w:numId w:val="3"/>
        </w:numPr>
        <w:shd w:val="clear" w:color="auto" w:fill="FFFFFF"/>
        <w:tabs>
          <w:tab w:val="left" w:pos="-2880"/>
        </w:tabs>
        <w:ind w:left="-142" w:firstLine="519"/>
        <w:jc w:val="both"/>
        <w:rPr>
          <w:color w:val="000000"/>
          <w:sz w:val="28"/>
          <w:szCs w:val="28"/>
        </w:rPr>
      </w:pPr>
      <w:r w:rsidRPr="005B4FF7">
        <w:rPr>
          <w:color w:val="000000"/>
          <w:sz w:val="28"/>
          <w:szCs w:val="28"/>
        </w:rPr>
        <w:t>Больше занимайтесь с ребенком рисованием. Проверьте, умеет ли ваш ребенок рисовать человека, т. е. фигуру с деталями лица, одежды, четко прорисованными конечностями. Это умение свидетельствует о том, как развита кисть руки. Предложите ребенку «срисовать» четко написанную вами прописью фразу типа «Он ел суп».</w:t>
      </w:r>
    </w:p>
    <w:p w:rsidR="005B4FF7" w:rsidRPr="005B4FF7" w:rsidRDefault="005B4FF7" w:rsidP="005B4FF7">
      <w:pPr>
        <w:pStyle w:val="a3"/>
        <w:shd w:val="clear" w:color="auto" w:fill="FFFFFF"/>
        <w:tabs>
          <w:tab w:val="left" w:pos="-2880"/>
        </w:tabs>
        <w:ind w:left="377"/>
        <w:jc w:val="both"/>
        <w:rPr>
          <w:color w:val="000000"/>
          <w:sz w:val="28"/>
          <w:szCs w:val="28"/>
        </w:rPr>
      </w:pPr>
    </w:p>
    <w:p w:rsidR="005B4FF7" w:rsidRDefault="005B4FF7" w:rsidP="005B4FF7">
      <w:pPr>
        <w:pStyle w:val="a3"/>
        <w:numPr>
          <w:ilvl w:val="0"/>
          <w:numId w:val="3"/>
        </w:numPr>
        <w:shd w:val="clear" w:color="auto" w:fill="FFFFFF"/>
        <w:tabs>
          <w:tab w:val="left" w:pos="-2880"/>
          <w:tab w:val="left" w:pos="509"/>
        </w:tabs>
        <w:ind w:left="-142" w:firstLine="519"/>
        <w:jc w:val="both"/>
        <w:rPr>
          <w:color w:val="000000"/>
          <w:sz w:val="28"/>
          <w:szCs w:val="28"/>
        </w:rPr>
      </w:pPr>
      <w:r w:rsidRPr="005B4FF7">
        <w:rPr>
          <w:color w:val="000000"/>
          <w:sz w:val="28"/>
          <w:szCs w:val="28"/>
        </w:rPr>
        <w:t>Повторяйте цифры от 1 до 9 и счет в пределах 20 — количественный и порядковый.</w:t>
      </w:r>
    </w:p>
    <w:p w:rsidR="005B4FF7" w:rsidRPr="005B4FF7" w:rsidRDefault="005B4FF7" w:rsidP="005B4FF7">
      <w:pPr>
        <w:shd w:val="clear" w:color="auto" w:fill="FFFFFF"/>
        <w:tabs>
          <w:tab w:val="left" w:pos="-2880"/>
          <w:tab w:val="left" w:pos="509"/>
        </w:tabs>
        <w:jc w:val="both"/>
        <w:rPr>
          <w:color w:val="000000"/>
          <w:sz w:val="28"/>
          <w:szCs w:val="28"/>
        </w:rPr>
      </w:pPr>
    </w:p>
    <w:p w:rsidR="005B4FF7" w:rsidRDefault="005B4FF7" w:rsidP="005B4FF7">
      <w:pPr>
        <w:pStyle w:val="a3"/>
        <w:numPr>
          <w:ilvl w:val="0"/>
          <w:numId w:val="3"/>
        </w:numPr>
        <w:shd w:val="clear" w:color="auto" w:fill="FFFFFF"/>
        <w:tabs>
          <w:tab w:val="left" w:pos="-2880"/>
          <w:tab w:val="left" w:pos="509"/>
        </w:tabs>
        <w:jc w:val="both"/>
        <w:rPr>
          <w:color w:val="000000"/>
          <w:sz w:val="28"/>
          <w:szCs w:val="28"/>
        </w:rPr>
      </w:pPr>
      <w:r w:rsidRPr="005B4FF7">
        <w:rPr>
          <w:color w:val="000000"/>
          <w:sz w:val="28"/>
          <w:szCs w:val="28"/>
        </w:rPr>
        <w:t>Время от времени повторяйте с ребенком заученные стихи.</w:t>
      </w:r>
    </w:p>
    <w:p w:rsidR="005B4FF7" w:rsidRPr="005B4FF7" w:rsidRDefault="005B4FF7" w:rsidP="005B4FF7">
      <w:pPr>
        <w:shd w:val="clear" w:color="auto" w:fill="FFFFFF"/>
        <w:tabs>
          <w:tab w:val="left" w:pos="-2880"/>
          <w:tab w:val="left" w:pos="509"/>
        </w:tabs>
        <w:jc w:val="both"/>
        <w:rPr>
          <w:color w:val="000000"/>
          <w:sz w:val="28"/>
          <w:szCs w:val="28"/>
        </w:rPr>
      </w:pPr>
    </w:p>
    <w:p w:rsidR="005B4FF7" w:rsidRDefault="005B4FF7" w:rsidP="005B4FF7">
      <w:pPr>
        <w:pStyle w:val="a3"/>
        <w:numPr>
          <w:ilvl w:val="0"/>
          <w:numId w:val="3"/>
        </w:numPr>
        <w:shd w:val="clear" w:color="auto" w:fill="FFFFFF"/>
        <w:tabs>
          <w:tab w:val="left" w:pos="-2880"/>
          <w:tab w:val="left" w:pos="509"/>
        </w:tabs>
        <w:jc w:val="both"/>
        <w:rPr>
          <w:color w:val="000000"/>
          <w:sz w:val="28"/>
          <w:szCs w:val="28"/>
        </w:rPr>
      </w:pPr>
      <w:r w:rsidRPr="005B4FF7">
        <w:rPr>
          <w:color w:val="000000"/>
          <w:sz w:val="28"/>
          <w:szCs w:val="28"/>
        </w:rPr>
        <w:t>Всегда интересуйтесь жизнью ребенка в детском саду.</w:t>
      </w:r>
    </w:p>
    <w:p w:rsidR="005B4FF7" w:rsidRPr="005B4FF7" w:rsidRDefault="005B4FF7" w:rsidP="005B4FF7">
      <w:pPr>
        <w:shd w:val="clear" w:color="auto" w:fill="FFFFFF"/>
        <w:tabs>
          <w:tab w:val="left" w:pos="-2880"/>
          <w:tab w:val="left" w:pos="509"/>
        </w:tabs>
        <w:jc w:val="both"/>
        <w:rPr>
          <w:color w:val="000000"/>
          <w:sz w:val="28"/>
          <w:szCs w:val="28"/>
        </w:rPr>
      </w:pPr>
    </w:p>
    <w:p w:rsidR="0081608C" w:rsidRDefault="005B4FF7" w:rsidP="005B4FF7">
      <w:pPr>
        <w:pStyle w:val="a3"/>
        <w:numPr>
          <w:ilvl w:val="0"/>
          <w:numId w:val="3"/>
        </w:numPr>
        <w:shd w:val="clear" w:color="auto" w:fill="FFFFFF"/>
        <w:tabs>
          <w:tab w:val="left" w:pos="-2880"/>
          <w:tab w:val="left" w:pos="509"/>
        </w:tabs>
        <w:jc w:val="both"/>
        <w:rPr>
          <w:color w:val="000000"/>
          <w:sz w:val="28"/>
          <w:szCs w:val="28"/>
        </w:rPr>
      </w:pPr>
      <w:r w:rsidRPr="005B4FF7">
        <w:rPr>
          <w:color w:val="000000"/>
          <w:sz w:val="28"/>
          <w:szCs w:val="28"/>
        </w:rPr>
        <w:t>В случаях любых затруднений обращайтесь к логопеду или воспитателю.</w:t>
      </w:r>
    </w:p>
    <w:p w:rsidR="007C416D" w:rsidRPr="007C416D" w:rsidRDefault="007C416D" w:rsidP="007C416D">
      <w:pPr>
        <w:pStyle w:val="a3"/>
        <w:rPr>
          <w:color w:val="000000"/>
          <w:sz w:val="28"/>
          <w:szCs w:val="28"/>
        </w:rPr>
      </w:pPr>
    </w:p>
    <w:p w:rsidR="007C416D" w:rsidRDefault="007C416D" w:rsidP="007C416D">
      <w:pPr>
        <w:pStyle w:val="a3"/>
        <w:shd w:val="clear" w:color="auto" w:fill="FFFFFF"/>
        <w:tabs>
          <w:tab w:val="left" w:pos="-2880"/>
          <w:tab w:val="left" w:pos="509"/>
        </w:tabs>
        <w:ind w:left="737"/>
        <w:jc w:val="both"/>
        <w:rPr>
          <w:color w:val="000000"/>
          <w:sz w:val="28"/>
          <w:szCs w:val="28"/>
        </w:rPr>
      </w:pPr>
    </w:p>
    <w:p w:rsidR="007C416D" w:rsidRPr="007C416D" w:rsidRDefault="007C416D" w:rsidP="007C416D">
      <w:pPr>
        <w:pStyle w:val="a3"/>
        <w:rPr>
          <w:color w:val="000000"/>
          <w:sz w:val="28"/>
          <w:szCs w:val="28"/>
        </w:rPr>
      </w:pPr>
    </w:p>
    <w:p w:rsidR="007C416D" w:rsidRPr="007C416D" w:rsidRDefault="007C416D" w:rsidP="007C416D">
      <w:pPr>
        <w:shd w:val="clear" w:color="auto" w:fill="FFFFFF"/>
        <w:tabs>
          <w:tab w:val="left" w:pos="-2880"/>
          <w:tab w:val="left" w:pos="509"/>
        </w:tabs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873297" cy="2642235"/>
            <wp:effectExtent l="0" t="0" r="0" b="5715"/>
            <wp:docPr id="6" name="Рисунок 6" descr="consejo de seguridad infantil archivos - El Consejo Salv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nsejo de seguridad infantil archivos - El Consejo Salvad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23" t="15272"/>
                    <a:stretch/>
                  </pic:blipFill>
                  <pic:spPr bwMode="auto">
                    <a:xfrm>
                      <a:off x="0" y="0"/>
                      <a:ext cx="5873745" cy="264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7C416D" w:rsidRPr="007C416D" w:rsidSect="0012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370"/>
      </v:shape>
    </w:pict>
  </w:numPicBullet>
  <w:abstractNum w:abstractNumId="0">
    <w:nsid w:val="FFFFFFFE"/>
    <w:multiLevelType w:val="singleLevel"/>
    <w:tmpl w:val="1D42E2B0"/>
    <w:lvl w:ilvl="0">
      <w:numFmt w:val="decimal"/>
      <w:lvlText w:val="*"/>
      <w:lvlJc w:val="left"/>
    </w:lvl>
  </w:abstractNum>
  <w:abstractNum w:abstractNumId="1">
    <w:nsid w:val="4D9D47EB"/>
    <w:multiLevelType w:val="hybridMultilevel"/>
    <w:tmpl w:val="13F4D6EA"/>
    <w:lvl w:ilvl="0" w:tplc="04190007">
      <w:start w:val="1"/>
      <w:numFmt w:val="bullet"/>
      <w:lvlText w:val=""/>
      <w:lvlPicBulletId w:val="0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7FA"/>
    <w:rsid w:val="00122022"/>
    <w:rsid w:val="005B4FF7"/>
    <w:rsid w:val="007C416D"/>
    <w:rsid w:val="0081608C"/>
    <w:rsid w:val="00C727EF"/>
    <w:rsid w:val="00FE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F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7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7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2021-08-30T09:08:00Z</dcterms:created>
  <dcterms:modified xsi:type="dcterms:W3CDTF">2021-11-25T04:14:00Z</dcterms:modified>
</cp:coreProperties>
</file>