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C" w:rsidRP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 w:rsidRPr="0082656C">
        <w:rPr>
          <w:rFonts w:ascii="Arial" w:hAnsi="Arial" w:cs="Arial"/>
          <w:b/>
          <w:i/>
          <w:iCs/>
          <w:color w:val="FF0000"/>
          <w:sz w:val="52"/>
          <w:szCs w:val="52"/>
          <w:bdr w:val="none" w:sz="0" w:space="0" w:color="auto" w:frame="1"/>
        </w:rPr>
        <w:t>«На </w:t>
      </w:r>
      <w:r w:rsidRPr="0082656C">
        <w:rPr>
          <w:rFonts w:ascii="Arial" w:hAnsi="Arial" w:cs="Arial"/>
          <w:b/>
          <w:bCs/>
          <w:i/>
          <w:iCs/>
          <w:color w:val="FF0000"/>
          <w:sz w:val="52"/>
          <w:szCs w:val="52"/>
          <w:bdr w:val="none" w:sz="0" w:space="0" w:color="auto" w:frame="1"/>
        </w:rPr>
        <w:t>зарядку всей семьёй</w:t>
      </w:r>
      <w:r w:rsidRPr="0082656C">
        <w:rPr>
          <w:rFonts w:ascii="Arial" w:hAnsi="Arial" w:cs="Arial"/>
          <w:b/>
          <w:i/>
          <w:iCs/>
          <w:color w:val="FF0000"/>
          <w:sz w:val="52"/>
          <w:szCs w:val="52"/>
          <w:bdr w:val="none" w:sz="0" w:space="0" w:color="auto" w:frame="1"/>
        </w:rPr>
        <w:t>»</w:t>
      </w:r>
      <w:r w:rsidRPr="0082656C">
        <w:rPr>
          <w:rFonts w:ascii="Arial" w:hAnsi="Arial" w:cs="Arial"/>
          <w:b/>
          <w:i/>
          <w:color w:val="FF0000"/>
          <w:sz w:val="52"/>
          <w:szCs w:val="52"/>
        </w:rPr>
        <w:t>.</w:t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  <w:r w:rsidRPr="00503206">
        <w:rPr>
          <w:rStyle w:val="c2"/>
          <w:b/>
          <w:bCs/>
          <w:noProof/>
          <w:color w:val="000080"/>
          <w:sz w:val="26"/>
          <w:szCs w:val="26"/>
        </w:rPr>
        <w:drawing>
          <wp:inline distT="0" distB="0" distL="0" distR="0">
            <wp:extent cx="3410883" cy="3557905"/>
            <wp:effectExtent l="0" t="0" r="0" b="4445"/>
            <wp:docPr id="4" name="Рисунок 4" descr="C:\Users\в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82" cy="35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CC0000"/>
          <w:sz w:val="26"/>
          <w:szCs w:val="26"/>
        </w:rPr>
      </w:pP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right="150"/>
        <w:rPr>
          <w:rStyle w:val="c2"/>
          <w:b/>
          <w:bCs/>
          <w:color w:val="000080"/>
          <w:sz w:val="26"/>
          <w:szCs w:val="26"/>
        </w:rPr>
      </w:pPr>
      <w:r>
        <w:rPr>
          <w:rStyle w:val="c3"/>
          <w:b/>
          <w:bCs/>
          <w:color w:val="CC0000"/>
          <w:sz w:val="26"/>
          <w:szCs w:val="26"/>
        </w:rPr>
        <w:t xml:space="preserve">                                                                   Зарядка </w:t>
      </w:r>
      <w:r w:rsidRPr="00051979">
        <w:rPr>
          <w:rFonts w:ascii="Calibri" w:hAnsi="Calibri" w:cs="Calibri"/>
          <w:noProof/>
          <w:color w:val="000000"/>
          <w:sz w:val="22"/>
          <w:szCs w:val="22"/>
        </w:rPr>
      </w:r>
      <w:r w:rsidRPr="00051979">
        <w:rPr>
          <w:rFonts w:ascii="Calibri" w:hAnsi="Calibri" w:cs="Calibri"/>
          <w:noProof/>
          <w:color w:val="000000"/>
          <w:sz w:val="22"/>
          <w:szCs w:val="22"/>
        </w:rPr>
        <w:pict>
          <v:rect id="AutoShape 2" o:spid="_x0000_s1026" alt="https://lh4.googleusercontent.com/wQlBpK2tOH_TARp4NfJFwsheITLZOibbJEOgYFGAPGqksv_byKr2r78qQ2--mwUd3JEAsiJBHW09JU4dTzpxu-PH_XwcPZoAdwSsKWt97hLvmcvQX2nD520MB8mUzVJNZj8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" filled="f" stroked="f">
            <o:lock v:ext="edit" aspectratio="t"/>
            <w10:wrap type="none"/>
            <w10:anchorlock/>
          </v:rect>
        </w:pict>
      </w:r>
      <w:r>
        <w:rPr>
          <w:b/>
          <w:bCs/>
          <w:color w:val="CC0000"/>
          <w:sz w:val="26"/>
          <w:szCs w:val="26"/>
        </w:rPr>
        <w:br/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Утром сплю в кроватке сладко,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А по радио с утра</w:t>
      </w:r>
      <w:proofErr w:type="gramStart"/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</w:t>
      </w:r>
      <w:proofErr w:type="gramEnd"/>
      <w:r>
        <w:rPr>
          <w:rStyle w:val="c2"/>
          <w:b/>
          <w:bCs/>
          <w:color w:val="000080"/>
          <w:sz w:val="26"/>
          <w:szCs w:val="26"/>
        </w:rPr>
        <w:t>ачинается зарядка,</w:t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right="15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t>Значит</w:t>
      </w:r>
      <w:r>
        <w:rPr>
          <w:rStyle w:val="c2"/>
          <w:b/>
          <w:bCs/>
          <w:color w:val="000080"/>
          <w:sz w:val="26"/>
          <w:szCs w:val="26"/>
        </w:rPr>
        <w:t>, мне вставать пора!</w:t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Встану прямо, ноги шире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Руки кверху потяну.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Тишина во всей квартире –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Нарушаю тишину.</w:t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rPr>
          <w:b/>
          <w:bCs/>
          <w:color w:val="000080"/>
          <w:sz w:val="26"/>
          <w:szCs w:val="26"/>
        </w:rPr>
      </w:pPr>
      <w:r>
        <w:rPr>
          <w:rStyle w:val="c2"/>
          <w:b/>
          <w:bCs/>
          <w:color w:val="000080"/>
          <w:sz w:val="26"/>
          <w:szCs w:val="26"/>
        </w:rPr>
        <w:t>Раз, два, три, четыре, пять –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Вслух приходится считать.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Посмотрю по сторонам,</w:t>
      </w:r>
      <w:r>
        <w:rPr>
          <w:b/>
          <w:bCs/>
          <w:color w:val="000080"/>
          <w:sz w:val="26"/>
          <w:szCs w:val="26"/>
        </w:rPr>
        <w:t xml:space="preserve"> </w:t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80"/>
          <w:sz w:val="26"/>
          <w:szCs w:val="26"/>
        </w:rPr>
        <w:t>Мама</w:t>
      </w:r>
      <w:r>
        <w:rPr>
          <w:rStyle w:val="c2"/>
          <w:b/>
          <w:bCs/>
          <w:color w:val="000080"/>
          <w:sz w:val="26"/>
          <w:szCs w:val="26"/>
        </w:rPr>
        <w:t xml:space="preserve"> тут, а папа там.</w:t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2"/>
          <w:b/>
          <w:bCs/>
          <w:i/>
          <w:iCs/>
          <w:color w:val="000080"/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Вслух со мной они считают,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Упражненья выполняют.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Все здоровы, все в порядке</w:t>
      </w:r>
      <w:proofErr w:type="gramStart"/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Н</w:t>
      </w:r>
      <w:proofErr w:type="gramEnd"/>
      <w:r>
        <w:rPr>
          <w:rStyle w:val="c2"/>
          <w:b/>
          <w:bCs/>
          <w:color w:val="000080"/>
          <w:sz w:val="26"/>
          <w:szCs w:val="26"/>
        </w:rPr>
        <w:t>аклоняться нам не лень.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t>Хорошо, когда с зарядки</w:t>
      </w:r>
      <w:proofErr w:type="gramStart"/>
      <w:r>
        <w:rPr>
          <w:b/>
          <w:bCs/>
          <w:color w:val="000080"/>
          <w:sz w:val="26"/>
          <w:szCs w:val="26"/>
        </w:rPr>
        <w:br/>
      </w:r>
      <w:r>
        <w:rPr>
          <w:rStyle w:val="c2"/>
          <w:b/>
          <w:bCs/>
          <w:color w:val="000080"/>
          <w:sz w:val="26"/>
          <w:szCs w:val="26"/>
        </w:rPr>
        <w:lastRenderedPageBreak/>
        <w:t>Н</w:t>
      </w:r>
      <w:proofErr w:type="gramEnd"/>
      <w:r>
        <w:rPr>
          <w:rStyle w:val="c2"/>
          <w:b/>
          <w:bCs/>
          <w:color w:val="000080"/>
          <w:sz w:val="26"/>
          <w:szCs w:val="26"/>
        </w:rPr>
        <w:t>ачинаешь каждый день!</w:t>
      </w:r>
      <w:r>
        <w:rPr>
          <w:b/>
          <w:bCs/>
          <w:color w:val="000080"/>
          <w:sz w:val="26"/>
          <w:szCs w:val="26"/>
        </w:rPr>
        <w:br/>
      </w:r>
    </w:p>
    <w:p w:rsidR="0082656C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right"/>
        <w:rPr>
          <w:rStyle w:val="c3"/>
          <w:b/>
          <w:bCs/>
          <w:color w:val="CC0000"/>
          <w:sz w:val="26"/>
          <w:szCs w:val="26"/>
        </w:rPr>
      </w:pPr>
    </w:p>
    <w:p w:rsidR="0082656C" w:rsidRPr="00DE0C1A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CC0000"/>
          <w:sz w:val="26"/>
          <w:szCs w:val="26"/>
          <w:lang w:eastAsia="ru-RU"/>
        </w:rPr>
        <w:t xml:space="preserve">          </w:t>
      </w:r>
      <w:r w:rsidRPr="00DE0C1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  <w:t>Конспект утренний гимнастики совместно с родителями</w:t>
      </w:r>
    </w:p>
    <w:p w:rsidR="0082656C" w:rsidRPr="004A7691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: Формирование здорового образа жизни в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семье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.</w:t>
      </w:r>
    </w:p>
    <w:p w:rsidR="0082656C" w:rsidRPr="00DE0C1A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: Познакомить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родителей с комплексами утренней гимнастики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, которые способствуют укреплению здоровья детей.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</w:p>
    <w:p w:rsidR="0082656C" w:rsidRPr="00DE0C1A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Уважаемые мамы и папы! Все вы мечтаете, чтобы Ваш ребёнок стал ловким, быстрым, смелым</w:t>
      </w:r>
      <w:r w:rsidRPr="00DE0C1A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, а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самое главное - здоровым! Не нужно мечтать, а нужно действовать и начинать каждое утро с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зарядки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! Всем </w:t>
      </w:r>
      <w:proofErr w:type="gramStart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известно</w:t>
      </w:r>
      <w:proofErr w:type="gramEnd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какую пользу приносит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утренняя гимнастика не только взрослому</w:t>
      </w:r>
      <w:r w:rsidRPr="00DE0C1A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, но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и детскому организму. </w:t>
      </w:r>
    </w:p>
    <w:p w:rsidR="0082656C" w:rsidRPr="00DE0C1A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Здоровье в порядке- спасибо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зарядке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! - не зря так говорят в народе. Заниматься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зарядкой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 желательно каждый день и по возможности можно использовать музыкальное сопровождение. </w:t>
      </w:r>
      <w:proofErr w:type="gramStart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Упражнения</w:t>
      </w:r>
      <w:proofErr w:type="gramEnd"/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которые вы сегодня будете выполнять ребёнок может делать с любым членом вашей </w:t>
      </w:r>
      <w:r w:rsidRPr="00DE0C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bdr w:val="none" w:sz="0" w:space="0" w:color="auto" w:frame="1"/>
          <w:lang w:eastAsia="ru-RU"/>
        </w:rPr>
        <w:t>семьи</w:t>
      </w: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. 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Вы укрепите не только мышцы, но и семейные тради</w:t>
      </w:r>
      <w:r w:rsidRPr="00DE0C1A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ции, станете ближе друг к другу!</w:t>
      </w:r>
    </w:p>
    <w:p w:rsidR="0082656C" w:rsidRPr="004A7691" w:rsidRDefault="0082656C" w:rsidP="008265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I. Ходьба обычная, ходьба на носках, на пятках, ходьба прямым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приставным шагом.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Лё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гкий бег, ходьба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выполнением дыхатель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ных упражнений. Построение в колонну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2656C" w:rsidRPr="00132302" w:rsidRDefault="0082656C" w:rsidP="008265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II. ОРУ в парах.</w:t>
      </w:r>
    </w:p>
    <w:p w:rsidR="0082656C" w:rsidRPr="004A7691" w:rsidRDefault="0082656C" w:rsidP="008265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</w:t>
      </w:r>
      <w:r w:rsidRPr="0013230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Комплекс №1.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«Потягивание»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И. П.: ноги вместе, руки в стороны, соединены ладонями. Подъём на носки, руки поднять вверх, потянуться. 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Вернуться в И. П. Повторить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6 раз.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«Качели»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то же, ноги на ширине плеч. Наклоны туловища в стороны. Повторить по 4 наклона в каждую сторону.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«Боксёры»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Ноги врозь - одна впереди, другая чуть сзади, руки соединены в парах, упираются ладонями друг в друга. Попеременное выпрямление и сгибание рук в парах перед собой.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«Вертушка»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стоя спиной друг к другу, ноги слегка расставлены, руки согнуты перед грудью. Повороты туловища навстречу друг другу с соединением ладоней в парах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(хлопок)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Повторить по 4 поворота в каждую сторону.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«Гномы – Великаны»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лицом друг к другу, ноги вместе, руки сцеплены в парах, опущены вниз. Поочерёдное приседание в парах. Повторить по 6 приседаний каждому.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«Тяни – толкай»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И. П.: сидя на полу лицом друг к другу, ноги врозь, выпрямлены, соединены стопами друг с другом, руки сцеплены в парах. 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Поочерёдные наклоны туловища вперё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один напарник за руки тянет на себя другого и отклоняется при этом назад. Повторить по 6 наклонов каждому.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«Весёлый танец»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И. П.: Стоя боком друг к другу, одноименные руки сцеплены под локти. Прыжки поскоками по кругу друг за другом. Продолжительность 30 сек.</w:t>
      </w:r>
    </w:p>
    <w:p w:rsidR="0082656C" w:rsidRPr="004A7691" w:rsidRDefault="0082656C" w:rsidP="008265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Упражнение с восстановлением дыхания.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3230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Накачивание шины»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Важно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помнить-вдох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делаем </w:t>
      </w:r>
      <w:proofErr w:type="gramStart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шумный</w:t>
      </w:r>
      <w:proofErr w:type="gramEnd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короткий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активный. Выдох - абсолютно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пассивный, уходит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через нос или через рот 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(как удобно)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2656C" w:rsidRPr="004A7691" w:rsidRDefault="0082656C" w:rsidP="008265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И. п. 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-г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олова опущена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вниз, руки</w:t>
      </w: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находятся перед собой кистями к коленям, слегка согнуты в локтях и абсолютно расслаблены. 1-слегка кланяемся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вниз-руки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выпрямляясь, легким движением тянутся к полу, плечи расслаблены, голова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опущена-вдох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Выпрямиться-выдох;2-снова слегка наклониться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вниз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,-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голова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опущена-вдох</w:t>
      </w:r>
      <w:proofErr w:type="spell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Выпрямиться-выдох</w:t>
      </w:r>
      <w:proofErr w:type="spellEnd"/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132302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4A7691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Обними плечи»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И. п.: стоять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 1-руки навстречу друг другу до отказ</w:t>
      </w:r>
      <w:proofErr w:type="gramStart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а-</w:t>
      </w:r>
      <w:proofErr w:type="gramEnd"/>
      <w:r w:rsidRPr="004A7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вдох. Сразу же после этого согнутые в локтях руки сами разошлись в стороны. Выдох уходит абсолютно пассивно через нос или через рот.</w:t>
      </w:r>
    </w:p>
    <w:p w:rsidR="0082656C" w:rsidRPr="00132302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82656C" w:rsidRPr="00132302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82656C" w:rsidRPr="00132302" w:rsidRDefault="0082656C" w:rsidP="0082656C">
      <w:pPr>
        <w:pStyle w:val="c0"/>
        <w:shd w:val="clear" w:color="auto" w:fill="FFFFFF"/>
        <w:spacing w:before="0" w:beforeAutospacing="0" w:after="0" w:afterAutospacing="0"/>
        <w:ind w:left="450" w:right="150"/>
        <w:jc w:val="center"/>
        <w:rPr>
          <w:rStyle w:val="c3"/>
          <w:b/>
          <w:bCs/>
          <w:color w:val="002060"/>
          <w:sz w:val="28"/>
          <w:szCs w:val="28"/>
        </w:rPr>
      </w:pPr>
    </w:p>
    <w:p w:rsidR="0082656C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</w:t>
      </w: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 №2.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«Руки вверх». И. П.: основная стойка,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повернувшись лицом друг к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другу, держась за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руки. 1 – руки в стороны; 2 – руки вверх; 3 – руки в стороны; 4 и.п</w:t>
      </w:r>
      <w:bookmarkStart w:id="0" w:name="_GoBack"/>
      <w:bookmarkEnd w:id="0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«Приседания». И. П.: основная стойка, повернувшись лицом друг к другу, держась за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руки. 1- 2 – поочерёдное приседание, не отпуская рук партнёра; 3 – 4 – вернуться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и. 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«Повороты». И. П.: стоя лицом друг к другу, ноги на ширине плеч, руки скрестить.1 –поворот туловища вправо (влево); 2 - и. 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«Посмотри друг на друга» И. П.: лёжа на спине, ногами друг к другу, зажимая стопами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ноги партнёра (нога одного ребёнка между ног другого), руки за головой согнуты. 1 – 2 –поочерёдно подниматься в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положение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сидя; 3 – 4 - и. 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«Выпад в сторону» И. П.: основная стойка,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повернувшись лицом друг к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другу, руки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вдоль туловища, держась за руки. 1 – выпад вправо, руки в стороны; 2 - и. п. То же влево.</w:t>
      </w: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III. Перестроение в колонну по одному, ходьба в колонне по одному с выполнением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для рук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56C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</w:t>
      </w: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Комплекс№3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«Руки вверх». И.П.: о. </w:t>
      </w:r>
      <w:proofErr w:type="gramStart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стойка лицом друг к другу, держась за руки.1-поднять руки в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стороны;2- руки вверх; 3– руки в стороны;4 – и.п.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«Приседания» И. П.: основная стойка лицом друг к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другу, держась за руки. 1 – ребёнок приседает, а родитель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держит его за руки;2 - встать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 3 – 4 - то же выполняет взрослый.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«Повороты». И.П.: основная стойка; 1 – 2 – поворот туловища направо; 3 – 4 – налево, не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отпуская рук.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Ласточка».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П.: основная стойка лицом друг к другу, руки соединены.1 – 2 –поочерёдно поднимать одну ногу (правую или левую) </w:t>
      </w:r>
      <w:proofErr w:type="spell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назад-вверх</w:t>
      </w:r>
      <w:proofErr w:type="spell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не сгибая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колена–ласточка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Ходьба в колонне по одному.</w:t>
      </w: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56C" w:rsidRPr="00774D81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</w:t>
      </w:r>
      <w:r w:rsidRPr="00774D8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Комплекс №4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Упражнения с короткой скакалкой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«Скакалку на плечи». И. П.: стойка ноги врозь, скакалка, сложенная вдвое, внизу. 1-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скакалку вверх; 2 – опустить скакалку за голову, на плечи; 3 – скакалку вверх; 4 – и.п.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«Наклоны в стороны» И. П.: стойка ноги врозь, скакалка внизу. 1- скакалку вверх;2-наклониться вправо; 3 – выпрямиться; 4 – и.п.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«Наклоны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вперёд».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стойка ноги врозь, скакалка внизу.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1- скакалку вверх;2- наклон вперёд, коснуться пола; 3 – выпрямиться, скакалку вверх; 4 -и. 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«Ногу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П.: лёжа на спине, скакалка зацеплена за ступни ног, руки прямые. 1- 2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–поднять прямые ноги, натягивая скакалку, сделать угол; 3 –4 - и. 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«Прогни 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спинку». И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П.: лёжа на животе, скакалка в согнутых руках перед собой. 1-прогнуться, скакалку вверх; 2- вернуться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и. п.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«Прыжки». Прыжки на двух ногах на месте через короткую скакалку. Выполняется</w:t>
      </w:r>
      <w:r w:rsidRPr="0013230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серией из 10-15 прыжков, затем </w:t>
      </w:r>
      <w:proofErr w:type="gramStart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пауза</w:t>
      </w:r>
      <w:proofErr w:type="gramEnd"/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повторить прыжки.</w:t>
      </w:r>
    </w:p>
    <w:p w:rsidR="0082656C" w:rsidRPr="00132302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III. Ходьба в колонне по одному</w:t>
      </w:r>
    </w:p>
    <w:p w:rsidR="0082656C" w:rsidRPr="00D815BB" w:rsidRDefault="0082656C" w:rsidP="008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Заканчиваем нашу </w:t>
      </w:r>
      <w:r w:rsidRPr="00774D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утреннюю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разминку водными процедурами.</w:t>
      </w:r>
    </w:p>
    <w:p w:rsidR="0082656C" w:rsidRPr="004A7691" w:rsidRDefault="0082656C" w:rsidP="0082656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Здоровье в </w:t>
      </w:r>
      <w:r w:rsidRPr="00774D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порядке, спасибо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Pr="00774D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зарядке</w:t>
      </w:r>
      <w:r w:rsidRPr="004A7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</w:t>
      </w:r>
    </w:p>
    <w:p w:rsidR="0082656C" w:rsidRPr="00774D81" w:rsidRDefault="0082656C" w:rsidP="0082656C">
      <w:pPr>
        <w:jc w:val="center"/>
        <w:rPr>
          <w:b/>
          <w:color w:val="002060"/>
        </w:rPr>
      </w:pPr>
    </w:p>
    <w:p w:rsidR="00144CBA" w:rsidRDefault="0082656C"/>
    <w:sectPr w:rsidR="00144CBA" w:rsidSect="00360B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56C"/>
    <w:rsid w:val="001530C7"/>
    <w:rsid w:val="003E5364"/>
    <w:rsid w:val="0082656C"/>
    <w:rsid w:val="00C5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656C"/>
  </w:style>
  <w:style w:type="character" w:customStyle="1" w:styleId="c2">
    <w:name w:val="c2"/>
    <w:basedOn w:val="a0"/>
    <w:rsid w:val="0082656C"/>
  </w:style>
  <w:style w:type="paragraph" w:styleId="a3">
    <w:name w:val="Balloon Text"/>
    <w:basedOn w:val="a"/>
    <w:link w:val="a4"/>
    <w:uiPriority w:val="99"/>
    <w:semiHidden/>
    <w:unhideWhenUsed/>
    <w:rsid w:val="0082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2020-05-22T06:48:00Z</dcterms:created>
  <dcterms:modified xsi:type="dcterms:W3CDTF">2020-05-22T06:49:00Z</dcterms:modified>
</cp:coreProperties>
</file>