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2" w:rsidRDefault="00422B92" w:rsidP="00422B92">
      <w:pPr>
        <w:pStyle w:val="a3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422B92" w:rsidRPr="00CE3DA4" w:rsidRDefault="00422B92" w:rsidP="00422B92">
      <w:pPr>
        <w:pStyle w:val="a3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</w:p>
    <w:p w:rsidR="00422B92" w:rsidRDefault="00422B92" w:rsidP="00422B92">
      <w:pPr>
        <w:pStyle w:val="a3"/>
        <w:jc w:val="center"/>
      </w:pPr>
      <w:r>
        <w:t>________________________________________________________________________</w:t>
      </w:r>
    </w:p>
    <w:p w:rsidR="00422B92" w:rsidRDefault="00422B92" w:rsidP="00422B92">
      <w:pPr>
        <w:pStyle w:val="a3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422B92" w:rsidRDefault="008423C3" w:rsidP="00422B92">
      <w:pPr>
        <w:pStyle w:val="a3"/>
        <w:jc w:val="center"/>
      </w:pPr>
      <w:r>
        <w:t>тел. (38557) 7-59-69</w:t>
      </w:r>
    </w:p>
    <w:p w:rsidR="00422B92" w:rsidRPr="004F15CE" w:rsidRDefault="00422B92" w:rsidP="00422B92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>mail: ryabinka.detskiysad19@mail.ru</w:t>
      </w:r>
    </w:p>
    <w:p w:rsidR="00422B92" w:rsidRPr="00F54109" w:rsidRDefault="00422B92" w:rsidP="00422B92">
      <w:pPr>
        <w:rPr>
          <w:lang w:val="en-US"/>
        </w:rPr>
      </w:pPr>
    </w:p>
    <w:p w:rsidR="00422B92" w:rsidRPr="0084573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22B92" w:rsidRPr="0084573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22B92" w:rsidRPr="0084573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22B92" w:rsidRPr="00271C51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22B92" w:rsidRPr="00271C51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22B92" w:rsidRPr="00271C51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22B92" w:rsidRPr="00C363FE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</w:t>
      </w:r>
    </w:p>
    <w:p w:rsidR="00422B92" w:rsidRPr="00C363FE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</w:t>
      </w: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2B92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</w:t>
      </w:r>
      <w:r w:rsidRPr="00C3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</w:p>
    <w:p w:rsidR="00422B92" w:rsidRPr="00845732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57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845732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Домашние животные и их детеныши</w:t>
      </w:r>
      <w:r w:rsidRPr="008457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422B92" w:rsidRPr="00845732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22B92" w:rsidRPr="00C363FE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Подготовила:  воспитатель </w:t>
      </w:r>
    </w:p>
    <w:p w:rsidR="00422B92" w:rsidRPr="004F3A45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Кравченко Лариса Михайловна</w:t>
      </w: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B92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5B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области речевое развитие в средней группе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67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Тема:</w:t>
      </w:r>
      <w:r w:rsidRPr="002867C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286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6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 и их детеныши</w:t>
      </w:r>
      <w:r w:rsidRPr="00286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образовательных областей: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«Речевое развитие», «</w:t>
      </w:r>
      <w:r w:rsidRPr="00545B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Познавательное развитие», «Соци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ально-коммуникативное развитие».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Цель:</w:t>
      </w:r>
      <w:r w:rsidRPr="00545B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развитие всех компонентов устной речи детей, обобщение знаний детей о жизни домашних животных и их детенышах.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5B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5BD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Образовательные задачи:</w:t>
      </w:r>
    </w:p>
    <w:p w:rsidR="00422B92" w:rsidRPr="0048101A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расширять представления детей об  особенности жизни домашних животных;</w:t>
      </w:r>
      <w:r w:rsidRPr="00481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22B92" w:rsidRPr="0048101A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1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учить детей различать взрослых животных и их детёнышей.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5BD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Развивающие задачи:</w:t>
      </w:r>
    </w:p>
    <w:p w:rsidR="00422B92" w:rsidRPr="0048101A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1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связанную речь;</w:t>
      </w:r>
      <w:r w:rsidRPr="004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B92" w:rsidRPr="0048101A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активизировать словарь  домашние животные и их детёныши: корова, лошадь, овца, коза, собака, кролик, кошка, котенок, поросенок, козленок, теленок, щенок, котенок, жеребенок;</w:t>
      </w:r>
      <w:proofErr w:type="gramEnd"/>
    </w:p>
    <w:p w:rsidR="00422B92" w:rsidRPr="0048101A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1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развивать  любознательность, память и мышление детей;</w:t>
      </w:r>
    </w:p>
    <w:p w:rsidR="00422B92" w:rsidRPr="0048101A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развивать зрительное восприятие. 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5B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5BDF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Воспитательные задачи:</w:t>
      </w:r>
    </w:p>
    <w:p w:rsidR="00422B92" w:rsidRPr="0048101A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воспитывать бережное отношение к животным; </w:t>
      </w:r>
    </w:p>
    <w:p w:rsidR="00422B92" w:rsidRPr="0048101A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способствовать освоению культуры общения </w:t>
      </w:r>
      <w:proofErr w:type="gramStart"/>
      <w:r w:rsidRPr="0048101A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481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взрослыми и сверстниками, проявлению эмоциональной отзывчивости;</w:t>
      </w:r>
    </w:p>
    <w:p w:rsidR="00422B92" w:rsidRPr="0048101A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художественной литературе.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0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Методы и приемы:</w:t>
      </w:r>
      <w:r w:rsidRPr="00545BD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45BD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рассматривание, чтение стихов, загадок, постановка проблемного вопроса, беседа.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Материалы, оборудование:</w:t>
      </w:r>
      <w:r w:rsidRPr="00545BD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</w:t>
      </w:r>
      <w:r w:rsidRP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домашние животные и их детеныши,  </w:t>
      </w:r>
      <w:proofErr w:type="spellStart"/>
      <w:r w:rsidRP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45BDF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«Чья мама?», разрезные картинки «Домашние животные», стихи, загадки о животных.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5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545B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беседа о животных, рассматривание иллюстраций на тему: «Домашние животные», проведение дидактической  игры «На нашем дворе», заучивание наизусть стихотворений А. </w:t>
      </w:r>
      <w:proofErr w:type="spellStart"/>
      <w:r w:rsidRPr="00545BDF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Барто</w:t>
      </w:r>
      <w:proofErr w:type="spellEnd"/>
      <w:r w:rsidRPr="00545B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«Козлёнок», «Лошадка».</w:t>
      </w: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B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9"/>
      </w:tblGrid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Воспитатель: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Дети: ожидаемые реакции детей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создает игровую ситуацию для постановки цели: читает загадку про кошечку. Активизирует внимание детей. </w:t>
            </w:r>
            <w:proofErr w:type="gramStart"/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 на</w:t>
            </w:r>
            <w:proofErr w:type="gramEnd"/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монологическую речь, высказывание своих мнений.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Острые ушки,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На лапках подушки,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Усы как щетинка.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Дугою спинка.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Днем спит, на солнышке лежит.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Ночью бродит, на охоту ходит. 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545BDF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  <w:t>(Кошка)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Привлечение внимания детей. Как правило, большинство детей  сразу заинтересовываются происходящим.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Слушают загадку. Высказывают свое мнение. 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Интересно, а как вы догадались, что это 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кошка?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Анализируют,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Постепенно </w:t>
            </w: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вовлекается большая часть детей.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Конечно же, это кошечка.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Обращает внимание на полочку, где сидит кошка (реалистичная игрушка).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Ребята, посмотрите, к нам сегодня в гости пришла кошка.  Скажите, это взрослая кошка или котенок? Что она любит кушать?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замечают игрушку, рассматривают ее и отвечают на вопросы воспитателя. Активизируют необходимые знания.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  рассмотреть  иллюстрации с изображением  разных животных. Побуждает к конструктивному мышлению. Каких домашних  животных  вы знаете?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Рассматривают  картинки, отвечают на  вопросы. Активно взаимодействуют, активизируют  свои мыслительные процессы.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 загадок о домашних животных.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активизирует познавательную активность. Побуждает к мышлению.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Идёт, она идёт,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 бородой трясёт,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Травки очень просит: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</w:t>
            </w:r>
            <w:proofErr w:type="spellEnd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gramStart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 </w:t>
            </w:r>
            <w:proofErr w:type="spellStart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</w:t>
            </w:r>
            <w:proofErr w:type="spellEnd"/>
            <w:proofErr w:type="gramEnd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Дай-те</w:t>
            </w:r>
            <w:proofErr w:type="spellEnd"/>
            <w:proofErr w:type="gramEnd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травки мне..» (Коза).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Ночью он уже не спит,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мышей дом сторожит.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Молочко из миски пьёт. Это наш домашний… (Кот).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 меня большая грива, ушки и копытца. Прокачу того игриво, кто не побоится. Моя шёрстка гладка кто же я? (Лошадка)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Белый хвост, чёрный нос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Наши тапочки унёс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уголок под кровать -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не хочет отдавать. (Щенок)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Ходит бочка, хвост крючком,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Роет землю пятачком.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рядышком - бочонки: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Мальчишки и девчонки.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тоже с пятачками,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хвостики крючками. (Свинья с поросятами)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Раннее утро...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Уходят рога,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Тихо мыча,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заливные луга: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Травы щипать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неспешно пастись -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Вкусным, парным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Молоком запастись. (Корова)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Воспитатель поочередно выставляет фигурки домашних животных из загадок.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Активизируют необходимые знания, активно взаимодействуют. Высказывают суждения.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Если ответ ребенка неправильный, дети исправляют ошибку, давая правильный ответ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 свободного  общения  с  взрослыми  и детьми, развитие внимания, мышления. Развитие интереса к художественной литературе.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  <w:lang w:eastAsia="ru-RU"/>
              </w:rPr>
            </w:pP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Психогимнастика</w:t>
            </w:r>
            <w:proofErr w:type="spellEnd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В.: А давайте, превратимся в ласковую кошечку, игривого жеребенка, сердитую собак, бодливую корову.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Дети с помощью жестов и мимики показывают названное животное (имитация движений)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беседа о домашних животных. Беседа об особенностях жизни домашних животных: жилище, особенности питания. 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 рассуждают.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Активизируют мыслительные процессы.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Выдвига</w:t>
            </w:r>
            <w:r w:rsidRPr="009D39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ют свои мысли, рассказывают о жизни изв</w:t>
            </w: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естных им домашних животных.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В.: Молодцы, как много вы знаете! А как этих животных  можно назвать быстро?  Читает стихотворение «Домашние животные»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домашним животным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Мы тех отнесём,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</w:t>
            </w:r>
            <w:proofErr w:type="gramStart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которыми</w:t>
            </w:r>
            <w:proofErr w:type="gramEnd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тесном контакте живём;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Коровы и лошади,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Овцы и козы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Мы их укрываем в тепле от мороза.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Их кормим и поим,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Коль надо стрижём,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Их ласково гладим, всегда бережём.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Они к нам привязаны,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Очень послушны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к нашему голосу </w:t>
            </w:r>
            <w:proofErr w:type="gramStart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неравнодушны</w:t>
            </w:r>
            <w:proofErr w:type="gramEnd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Одни нам дают молоко и сметану.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Другие нас возят везде неустанно. 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Домашние животные.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В.: Ребятки, наша кошечка немного заскучала. Давайте ее погладим и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скажем ей ласковые слова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(ласковая, пушистая, милая, добрая и т.д.)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Предлагает  игровое  упражнение  «Кошечка»: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нашей кошки 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Беленькие ножки, 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Мяконькие лапки, 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Ноготки - царапки. 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Ступаем "ножками" - пальчиками мягко, по-кошачьи.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Поцарапаем немножко 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ребята мы, а кошки.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Дети выполняют пальчиковую гимнастику</w:t>
            </w:r>
          </w:p>
        </w:tc>
      </w:tr>
      <w:tr w:rsidR="00422B92" w:rsidRPr="00545BDF" w:rsidTr="00FC1C29">
        <w:tc>
          <w:tcPr>
            <w:tcW w:w="5070" w:type="dxa"/>
            <w:tcBorders>
              <w:right w:val="single" w:sz="4" w:space="0" w:color="auto"/>
            </w:tcBorders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lastRenderedPageBreak/>
              <w:t>Физкультминутка. Игра “Коза”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Давай коза попрыгаем –3 раза.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ножками подрыгаем – 3раза.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Глазками похлопаем, похлопаем, похлопаем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ножками потопаем, потопаем, потопаем.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Дети выполняют двигательные движения, указанные в тексте.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422B92" w:rsidRPr="00545BDF" w:rsidTr="00FC1C29">
        <w:tc>
          <w:tcPr>
            <w:tcW w:w="5070" w:type="dxa"/>
            <w:tcBorders>
              <w:right w:val="single" w:sz="4" w:space="0" w:color="auto"/>
            </w:tcBorders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u w:val="single"/>
                <w:lang w:eastAsia="ru-RU"/>
              </w:rPr>
              <w:t>Проблемная ситуация: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В.: Ребята, у наших домашних животных потерялись малыши. Что же делать?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вы знаете, как малыши называются?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Дети приходят к выводу, что они помогут их найти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Дети высказывают свое мнение, неправильно ответивших детей поправляют.</w:t>
            </w: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активизируют необходимые знания для разрешения ситуации: необходимо правильно сделать выбор -</w:t>
            </w:r>
            <w:r w:rsidRPr="0054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каждому малышу найти его маму.</w:t>
            </w: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В.: Молодцы, как много вы знаете. Хвалит ребят.</w:t>
            </w: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B92" w:rsidRPr="00545BDF" w:rsidTr="00FC1C29">
        <w:tc>
          <w:tcPr>
            <w:tcW w:w="5070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: </w:t>
            </w:r>
            <w:proofErr w:type="gramStart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proofErr w:type="gramEnd"/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 мы с вами говорили?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 нового вы узнали?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Что еще хотели бы нового узнать о домашних животных?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 домашних животных.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Дети высказываются.</w:t>
            </w:r>
          </w:p>
          <w:p w:rsidR="00422B92" w:rsidRPr="00545BDF" w:rsidRDefault="00422B92" w:rsidP="00FC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45BD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Обучение диалогической речи</w:t>
            </w:r>
          </w:p>
        </w:tc>
      </w:tr>
    </w:tbl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B92" w:rsidRPr="00545BDF" w:rsidRDefault="00422B92" w:rsidP="00422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B92" w:rsidRDefault="00422B92" w:rsidP="00422B9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22B92" w:rsidRDefault="00422B92" w:rsidP="00422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B92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92" w:rsidRDefault="00422B92" w:rsidP="004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92" w:rsidRDefault="00422B92" w:rsidP="00422B92">
      <w:pPr>
        <w:pStyle w:val="a3"/>
        <w:jc w:val="center"/>
        <w:rPr>
          <w:b/>
        </w:rPr>
      </w:pPr>
    </w:p>
    <w:p w:rsidR="005F4237" w:rsidRDefault="005F4237" w:rsidP="00422B92"/>
    <w:sectPr w:rsidR="005F4237" w:rsidSect="00422B92">
      <w:pgSz w:w="11906" w:h="16838"/>
      <w:pgMar w:top="1134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92"/>
    <w:rsid w:val="00422B92"/>
    <w:rsid w:val="005F4237"/>
    <w:rsid w:val="008423C3"/>
    <w:rsid w:val="009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22B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5731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3</cp:revision>
  <dcterms:created xsi:type="dcterms:W3CDTF">2021-11-24T09:12:00Z</dcterms:created>
  <dcterms:modified xsi:type="dcterms:W3CDTF">2021-11-25T02:28:00Z</dcterms:modified>
</cp:coreProperties>
</file>