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7CAAC" w:themeColor="accent2" w:themeTint="66"/>
  <w:body>
    <w:p w:rsidR="00D478E1" w:rsidRPr="006D34A9" w:rsidRDefault="00D478E1" w:rsidP="006D34A9">
      <w:pPr>
        <w:spacing w:after="0" w:line="240" w:lineRule="auto"/>
        <w:jc w:val="center"/>
        <w:rPr>
          <w:rFonts w:ascii="Times New Roman" w:hAnsi="Times New Roman" w:cs="Times New Roman"/>
          <w:b/>
          <w:sz w:val="24"/>
          <w:szCs w:val="24"/>
          <w:lang/>
        </w:rPr>
      </w:pPr>
      <w:r w:rsidRPr="006D34A9">
        <w:rPr>
          <w:rFonts w:ascii="Times New Roman" w:hAnsi="Times New Roman" w:cs="Times New Roman"/>
          <w:b/>
          <w:sz w:val="24"/>
          <w:szCs w:val="24"/>
          <w:lang/>
        </w:rPr>
        <w:t>Муниципальное бюджетное дошкольное образовательное учреждение</w:t>
      </w:r>
    </w:p>
    <w:p w:rsidR="00D478E1" w:rsidRPr="006D34A9" w:rsidRDefault="00D478E1" w:rsidP="006D34A9">
      <w:pPr>
        <w:spacing w:after="0" w:line="240" w:lineRule="auto"/>
        <w:jc w:val="center"/>
        <w:rPr>
          <w:rFonts w:ascii="Times New Roman" w:hAnsi="Times New Roman" w:cs="Times New Roman"/>
          <w:b/>
          <w:sz w:val="24"/>
          <w:szCs w:val="24"/>
          <w:lang/>
        </w:rPr>
      </w:pPr>
      <w:r w:rsidRPr="006D34A9">
        <w:rPr>
          <w:rFonts w:ascii="Times New Roman" w:hAnsi="Times New Roman" w:cs="Times New Roman"/>
          <w:b/>
          <w:sz w:val="24"/>
          <w:szCs w:val="24"/>
          <w:lang/>
        </w:rPr>
        <w:t>«Детский сад комбинированного вида № 19 «Рябинка»</w:t>
      </w:r>
    </w:p>
    <w:p w:rsidR="00D478E1" w:rsidRPr="006D34A9" w:rsidRDefault="00D478E1" w:rsidP="006D34A9">
      <w:pPr>
        <w:spacing w:after="0" w:line="240" w:lineRule="auto"/>
        <w:jc w:val="center"/>
        <w:rPr>
          <w:rFonts w:ascii="Times New Roman" w:hAnsi="Times New Roman" w:cs="Times New Roman"/>
          <w:b/>
          <w:sz w:val="24"/>
          <w:szCs w:val="24"/>
          <w:lang/>
        </w:rPr>
      </w:pPr>
      <w:r w:rsidRPr="006D34A9">
        <w:rPr>
          <w:rFonts w:ascii="Times New Roman" w:hAnsi="Times New Roman" w:cs="Times New Roman"/>
          <w:b/>
          <w:sz w:val="24"/>
          <w:szCs w:val="24"/>
          <w:lang/>
        </w:rPr>
        <w:t>__________________________________________________________________</w:t>
      </w:r>
    </w:p>
    <w:p w:rsidR="00D478E1" w:rsidRPr="006D34A9" w:rsidRDefault="00D478E1" w:rsidP="006D34A9">
      <w:pPr>
        <w:spacing w:after="0" w:line="240" w:lineRule="auto"/>
        <w:jc w:val="center"/>
        <w:rPr>
          <w:rFonts w:ascii="Times New Roman" w:hAnsi="Times New Roman" w:cs="Times New Roman"/>
          <w:b/>
          <w:sz w:val="24"/>
          <w:szCs w:val="24"/>
          <w:lang/>
        </w:rPr>
      </w:pPr>
      <w:r w:rsidRPr="006D34A9">
        <w:rPr>
          <w:rFonts w:ascii="Times New Roman" w:hAnsi="Times New Roman" w:cs="Times New Roman"/>
          <w:b/>
          <w:sz w:val="24"/>
          <w:szCs w:val="24"/>
          <w:lang/>
        </w:rPr>
        <w:t>658204, г. Рубцовск, ул.Комсомольская, 65</w:t>
      </w:r>
    </w:p>
    <w:p w:rsidR="00D478E1" w:rsidRPr="006D34A9" w:rsidRDefault="00D478E1" w:rsidP="006D34A9">
      <w:pPr>
        <w:spacing w:after="0" w:line="240" w:lineRule="auto"/>
        <w:jc w:val="center"/>
        <w:rPr>
          <w:rFonts w:ascii="Times New Roman" w:hAnsi="Times New Roman" w:cs="Times New Roman"/>
          <w:b/>
          <w:sz w:val="24"/>
          <w:szCs w:val="24"/>
        </w:rPr>
      </w:pPr>
      <w:r w:rsidRPr="006D34A9">
        <w:rPr>
          <w:rFonts w:ascii="Times New Roman" w:hAnsi="Times New Roman" w:cs="Times New Roman"/>
          <w:b/>
          <w:sz w:val="24"/>
          <w:szCs w:val="24"/>
        </w:rPr>
        <w:t>тел.: (38557) 7-59-69</w:t>
      </w:r>
    </w:p>
    <w:p w:rsidR="00D478E1" w:rsidRPr="006D34A9" w:rsidRDefault="00D478E1" w:rsidP="006D34A9">
      <w:pPr>
        <w:spacing w:after="0" w:line="240" w:lineRule="auto"/>
        <w:jc w:val="center"/>
        <w:rPr>
          <w:rFonts w:ascii="Times New Roman" w:hAnsi="Times New Roman" w:cs="Times New Roman"/>
          <w:b/>
          <w:sz w:val="24"/>
          <w:szCs w:val="24"/>
          <w:lang w:val="en-US"/>
        </w:rPr>
      </w:pPr>
      <w:proofErr w:type="gramStart"/>
      <w:r w:rsidRPr="006D34A9">
        <w:rPr>
          <w:rFonts w:ascii="Times New Roman" w:hAnsi="Times New Roman" w:cs="Times New Roman"/>
          <w:b/>
          <w:sz w:val="24"/>
          <w:szCs w:val="24"/>
        </w:rPr>
        <w:t>Е</w:t>
      </w:r>
      <w:proofErr w:type="gramEnd"/>
      <w:r w:rsidRPr="006D34A9">
        <w:rPr>
          <w:rFonts w:ascii="Times New Roman" w:hAnsi="Times New Roman" w:cs="Times New Roman"/>
          <w:b/>
          <w:sz w:val="24"/>
          <w:szCs w:val="24"/>
          <w:lang w:val="en-US"/>
        </w:rPr>
        <w:t xml:space="preserve">-mail: </w:t>
      </w:r>
      <w:hyperlink r:id="rId5" w:history="1">
        <w:r w:rsidRPr="006D34A9">
          <w:rPr>
            <w:rStyle w:val="a3"/>
            <w:rFonts w:ascii="Times New Roman" w:hAnsi="Times New Roman" w:cs="Times New Roman"/>
            <w:b/>
            <w:sz w:val="24"/>
            <w:szCs w:val="24"/>
            <w:lang w:val="en-US"/>
          </w:rPr>
          <w:t>ryabinka.detskiysad19@mail.ru</w:t>
        </w:r>
      </w:hyperlink>
    </w:p>
    <w:p w:rsidR="008458FC" w:rsidRPr="00DB27B3" w:rsidRDefault="00D478E1">
      <w:pPr>
        <w:rPr>
          <w:lang w:val="en-US"/>
        </w:rPr>
      </w:pPr>
      <w:r w:rsidRPr="00DB27B3">
        <w:rPr>
          <w:lang w:val="en-US"/>
        </w:rPr>
        <w:t xml:space="preserve">  </w:t>
      </w:r>
    </w:p>
    <w:p w:rsidR="00D478E1" w:rsidRPr="00DB27B3" w:rsidRDefault="006D34A9" w:rsidP="00D478E1">
      <w:pPr>
        <w:jc w:val="center"/>
        <w:rPr>
          <w:rFonts w:ascii="Times New Roman" w:hAnsi="Times New Roman" w:cs="Times New Roman"/>
          <w:sz w:val="56"/>
          <w:szCs w:val="56"/>
          <w:lang w:val="en-US"/>
        </w:rPr>
      </w:pPr>
      <w:r>
        <w:rPr>
          <w:noProof/>
          <w:lang w:eastAsia="ru-RU"/>
        </w:rPr>
        <w:drawing>
          <wp:inline distT="0" distB="0" distL="0" distR="0">
            <wp:extent cx="6760044" cy="3803515"/>
            <wp:effectExtent l="0" t="0" r="3175" b="6985"/>
            <wp:docPr id="1" name="Рисунок 1" descr="https://ds04.infourok.ru/uploads/ex/0b0f/00136bfe-fe428346/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b0f/00136bfe-fe428346/img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78148" cy="3813701"/>
                    </a:xfrm>
                    <a:prstGeom prst="rect">
                      <a:avLst/>
                    </a:prstGeom>
                    <a:noFill/>
                    <a:ln>
                      <a:noFill/>
                    </a:ln>
                  </pic:spPr>
                </pic:pic>
              </a:graphicData>
            </a:graphic>
          </wp:inline>
        </w:drawing>
      </w:r>
    </w:p>
    <w:p w:rsidR="006D34A9" w:rsidRPr="002E23C3" w:rsidRDefault="006D34A9" w:rsidP="00BD3785">
      <w:pPr>
        <w:pStyle w:val="a7"/>
        <w:spacing w:after="0" w:line="271" w:lineRule="auto"/>
        <w:jc w:val="right"/>
        <w:rPr>
          <w:rFonts w:ascii="Times New Roman" w:hAnsi="Times New Roman"/>
          <w:b/>
          <w:color w:val="000000"/>
          <w:sz w:val="24"/>
        </w:rPr>
      </w:pPr>
      <w:r w:rsidRPr="002E23C3">
        <w:rPr>
          <w:rFonts w:ascii="Times New Roman" w:hAnsi="Times New Roman"/>
          <w:b/>
          <w:color w:val="000000"/>
          <w:sz w:val="24"/>
        </w:rPr>
        <w:t>Подготовила:</w:t>
      </w:r>
    </w:p>
    <w:p w:rsidR="006D34A9" w:rsidRDefault="00D85A91" w:rsidP="006D34A9">
      <w:pPr>
        <w:pStyle w:val="a7"/>
        <w:spacing w:after="0" w:line="271" w:lineRule="auto"/>
        <w:jc w:val="right"/>
        <w:rPr>
          <w:rFonts w:ascii="Times New Roman" w:hAnsi="Times New Roman"/>
          <w:b/>
          <w:color w:val="000000"/>
          <w:sz w:val="36"/>
          <w:szCs w:val="36"/>
        </w:rPr>
      </w:pPr>
      <w:bookmarkStart w:id="0" w:name="_GoBack"/>
      <w:bookmarkEnd w:id="0"/>
      <w:r>
        <w:rPr>
          <w:rFonts w:ascii="Times New Roman" w:hAnsi="Times New Roman"/>
          <w:b/>
          <w:color w:val="000000"/>
          <w:sz w:val="24"/>
        </w:rPr>
        <w:t>Кравченко Л.М.</w:t>
      </w:r>
    </w:p>
    <w:tbl>
      <w:tblPr>
        <w:tblStyle w:val="a4"/>
        <w:tblpPr w:leftFromText="180" w:rightFromText="180" w:vertAnchor="text" w:horzAnchor="margin" w:tblpX="-180" w:tblpY="-965"/>
        <w:tblW w:w="15276" w:type="dxa"/>
        <w:tblLayout w:type="fixed"/>
        <w:tblLook w:val="04A0"/>
      </w:tblPr>
      <w:tblGrid>
        <w:gridCol w:w="1098"/>
        <w:gridCol w:w="2412"/>
        <w:gridCol w:w="3828"/>
        <w:gridCol w:w="7938"/>
      </w:tblGrid>
      <w:tr w:rsidR="00D478E1" w:rsidTr="000D469B">
        <w:tc>
          <w:tcPr>
            <w:tcW w:w="1098" w:type="dxa"/>
          </w:tcPr>
          <w:p w:rsidR="00D478E1" w:rsidRPr="00D478E1" w:rsidRDefault="00D478E1" w:rsidP="000D469B">
            <w:pPr>
              <w:jc w:val="center"/>
              <w:rPr>
                <w:rFonts w:ascii="Times New Roman" w:hAnsi="Times New Roman" w:cs="Times New Roman"/>
                <w:b/>
                <w:bCs/>
                <w:sz w:val="24"/>
                <w:szCs w:val="24"/>
              </w:rPr>
            </w:pPr>
            <w:r w:rsidRPr="00D478E1">
              <w:rPr>
                <w:rFonts w:ascii="Times New Roman" w:hAnsi="Times New Roman" w:cs="Times New Roman"/>
                <w:b/>
                <w:bCs/>
                <w:sz w:val="24"/>
                <w:szCs w:val="24"/>
              </w:rPr>
              <w:lastRenderedPageBreak/>
              <w:t>Месяц</w:t>
            </w:r>
          </w:p>
        </w:tc>
        <w:tc>
          <w:tcPr>
            <w:tcW w:w="2412" w:type="dxa"/>
          </w:tcPr>
          <w:p w:rsidR="00D478E1" w:rsidRPr="00D478E1" w:rsidRDefault="00D478E1" w:rsidP="000D469B">
            <w:pPr>
              <w:jc w:val="center"/>
              <w:rPr>
                <w:rFonts w:ascii="Times New Roman" w:hAnsi="Times New Roman" w:cs="Times New Roman"/>
                <w:b/>
                <w:bCs/>
                <w:sz w:val="24"/>
                <w:szCs w:val="24"/>
              </w:rPr>
            </w:pPr>
            <w:r w:rsidRPr="00D478E1">
              <w:rPr>
                <w:rFonts w:ascii="Times New Roman" w:hAnsi="Times New Roman" w:cs="Times New Roman"/>
                <w:b/>
                <w:bCs/>
                <w:sz w:val="24"/>
                <w:szCs w:val="24"/>
              </w:rPr>
              <w:t>Название</w:t>
            </w:r>
          </w:p>
        </w:tc>
        <w:tc>
          <w:tcPr>
            <w:tcW w:w="3828" w:type="dxa"/>
          </w:tcPr>
          <w:p w:rsidR="00D478E1" w:rsidRPr="00D478E1" w:rsidRDefault="00D478E1" w:rsidP="000D469B">
            <w:pPr>
              <w:jc w:val="center"/>
              <w:rPr>
                <w:rFonts w:ascii="Times New Roman" w:hAnsi="Times New Roman" w:cs="Times New Roman"/>
                <w:b/>
                <w:bCs/>
                <w:sz w:val="24"/>
                <w:szCs w:val="24"/>
              </w:rPr>
            </w:pPr>
            <w:r w:rsidRPr="00D478E1">
              <w:rPr>
                <w:rFonts w:ascii="Times New Roman" w:hAnsi="Times New Roman" w:cs="Times New Roman"/>
                <w:b/>
                <w:bCs/>
                <w:sz w:val="24"/>
                <w:szCs w:val="24"/>
              </w:rPr>
              <w:t>Цель</w:t>
            </w:r>
          </w:p>
        </w:tc>
        <w:tc>
          <w:tcPr>
            <w:tcW w:w="7938" w:type="dxa"/>
          </w:tcPr>
          <w:p w:rsidR="00D478E1" w:rsidRPr="00D478E1" w:rsidRDefault="00D478E1" w:rsidP="000D469B">
            <w:pPr>
              <w:jc w:val="center"/>
              <w:rPr>
                <w:rFonts w:ascii="Times New Roman" w:hAnsi="Times New Roman" w:cs="Times New Roman"/>
                <w:b/>
                <w:bCs/>
                <w:sz w:val="24"/>
                <w:szCs w:val="24"/>
              </w:rPr>
            </w:pPr>
            <w:r w:rsidRPr="00D478E1">
              <w:rPr>
                <w:rFonts w:ascii="Times New Roman" w:hAnsi="Times New Roman" w:cs="Times New Roman"/>
                <w:b/>
                <w:bCs/>
                <w:sz w:val="24"/>
                <w:szCs w:val="24"/>
              </w:rPr>
              <w:t>Ход</w:t>
            </w:r>
          </w:p>
        </w:tc>
      </w:tr>
      <w:tr w:rsidR="00E97B22" w:rsidRPr="00E95304" w:rsidTr="000D469B">
        <w:tc>
          <w:tcPr>
            <w:tcW w:w="1098" w:type="dxa"/>
            <w:vMerge w:val="restart"/>
          </w:tcPr>
          <w:p w:rsidR="00D478E1" w:rsidRPr="00E95304" w:rsidRDefault="00D478E1" w:rsidP="000D469B">
            <w:pPr>
              <w:rPr>
                <w:rFonts w:ascii="Times New Roman" w:hAnsi="Times New Roman" w:cs="Times New Roman"/>
              </w:rPr>
            </w:pPr>
            <w:r w:rsidRPr="00E95304">
              <w:rPr>
                <w:rFonts w:ascii="Times New Roman" w:hAnsi="Times New Roman" w:cs="Times New Roman"/>
              </w:rPr>
              <w:t>Сентябрь</w:t>
            </w:r>
          </w:p>
        </w:tc>
        <w:tc>
          <w:tcPr>
            <w:tcW w:w="2412"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Игра «Чудесный мешочек»</w:t>
            </w:r>
          </w:p>
          <w:p w:rsidR="00D478E1" w:rsidRPr="00E95304" w:rsidRDefault="00D478E1" w:rsidP="000D469B">
            <w:pPr>
              <w:rPr>
                <w:rFonts w:ascii="Times New Roman" w:hAnsi="Times New Roman" w:cs="Times New Roman"/>
              </w:rPr>
            </w:pPr>
          </w:p>
        </w:tc>
        <w:tc>
          <w:tcPr>
            <w:tcW w:w="382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Цель игры: Упражнять детей определять, что это за предмет, по характерным внешним признакам, то есть по форме. Также ее можно использовать для развития речи и воображения.</w:t>
            </w:r>
          </w:p>
        </w:tc>
        <w:tc>
          <w:tcPr>
            <w:tcW w:w="793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Для игры понадобится тканевой мешочек из плотной непрозрачной ткани, в который помещаются разные по форме и фактуре предметы. Предлагаю определить на ощупь каждый предмет, не заглядывая в мешочек. Также вы можете спрятать в него геометрические фигуры, ребенок должен угадать на ощупь, какая фигура спрятана.</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Игра «Мозаика из бросового материала»</w:t>
            </w:r>
          </w:p>
          <w:p w:rsidR="00D478E1" w:rsidRPr="00E95304" w:rsidRDefault="00D478E1" w:rsidP="000D469B">
            <w:pPr>
              <w:rPr>
                <w:rFonts w:ascii="Times New Roman" w:hAnsi="Times New Roman" w:cs="Times New Roman"/>
              </w:rPr>
            </w:pPr>
          </w:p>
        </w:tc>
        <w:tc>
          <w:tcPr>
            <w:tcW w:w="382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Цель игры: формирование навыков работы с бросовым материалом, развивать фантазию ребенка.</w:t>
            </w:r>
          </w:p>
          <w:p w:rsidR="00D478E1" w:rsidRPr="00E95304" w:rsidRDefault="00D478E1" w:rsidP="000D469B">
            <w:pPr>
              <w:rPr>
                <w:rFonts w:ascii="Times New Roman" w:hAnsi="Times New Roman" w:cs="Times New Roman"/>
              </w:rPr>
            </w:pPr>
          </w:p>
        </w:tc>
        <w:tc>
          <w:tcPr>
            <w:tcW w:w="793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 Подберите по желанию пуговицы разного цвета и размера или разноцветные пробки от пластиковых бутылок. Предложите ребенку выложить рисунок, это может быть неваляшка, бабочка, снеговик, мячики, бусы и т. д. После того, как ребенок научится выполнять задание без вашей помощи, предложите ему придумывать свои варианты рисунков. 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Игра «Золушка»</w:t>
            </w:r>
          </w:p>
          <w:p w:rsidR="00D478E1" w:rsidRPr="00E95304" w:rsidRDefault="00D478E1" w:rsidP="000D469B">
            <w:pPr>
              <w:rPr>
                <w:rFonts w:ascii="Times New Roman" w:hAnsi="Times New Roman" w:cs="Times New Roman"/>
              </w:rPr>
            </w:pPr>
          </w:p>
        </w:tc>
        <w:tc>
          <w:tcPr>
            <w:tcW w:w="382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Цель игры: Развивать у детей моторику рук.</w:t>
            </w:r>
          </w:p>
          <w:p w:rsidR="00D478E1" w:rsidRPr="00E95304" w:rsidRDefault="00D478E1" w:rsidP="000D469B">
            <w:pPr>
              <w:rPr>
                <w:rFonts w:ascii="Times New Roman" w:hAnsi="Times New Roman" w:cs="Times New Roman"/>
              </w:rPr>
            </w:pPr>
          </w:p>
        </w:tc>
        <w:tc>
          <w:tcPr>
            <w:tcW w:w="793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Перед детьми положить перемешанные семена гороха, фасоли и киндер – игрушки. За 30 секунд, вы должны их рассортировать. Когда ребенок научиться делать это достаточно быстро, можно усложнить задание: например, завязать ему глаза.</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«Найди пару»</w:t>
            </w:r>
          </w:p>
          <w:p w:rsidR="00D478E1" w:rsidRPr="00E95304" w:rsidRDefault="00D478E1" w:rsidP="000D469B">
            <w:pPr>
              <w:rPr>
                <w:rFonts w:ascii="Times New Roman" w:hAnsi="Times New Roman" w:cs="Times New Roman"/>
              </w:rPr>
            </w:pPr>
          </w:p>
        </w:tc>
        <w:tc>
          <w:tcPr>
            <w:tcW w:w="382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Цель игры: научить детей определять назначение предметов; устанавливать причинно-следственные связи между явлением окружающей жизни и предметов; устанавливать связь между предметом и пользой от его использования.</w:t>
            </w:r>
          </w:p>
        </w:tc>
        <w:tc>
          <w:tcPr>
            <w:tcW w:w="793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Материал к игре: набор карточек, разделенных на две половины: на одной половине – предмет, на другой – изображение (например: мороз-шуба и т. д.).</w:t>
            </w:r>
          </w:p>
          <w:p w:rsidR="00D478E1" w:rsidRPr="00E95304" w:rsidRDefault="00D478E1" w:rsidP="000D469B">
            <w:pPr>
              <w:rPr>
                <w:rFonts w:ascii="Times New Roman" w:hAnsi="Times New Roman" w:cs="Times New Roman"/>
              </w:rPr>
            </w:pPr>
            <w:r w:rsidRPr="00E95304">
              <w:rPr>
                <w:rFonts w:ascii="Times New Roman" w:hAnsi="Times New Roman" w:cs="Times New Roman"/>
              </w:rPr>
              <w:t>Ход игры: воспитатель выкладывает все карточки изображением вниз. Участники игры набирают одинаковые количество карточек и договариваются об очерёдности. Первый участник игры выкладывает любую карточку изображение вверх. Следующие участники игры по очереди выбирают из имеющихся у них карточек такую, на которой изображен подходящий предмет, и поясняют удобство от его использования. Например: «на улице идёт дождь, поэтому нужен зонтик». Игра заканчивается, когда один из участников выложит все свои карточки.</w:t>
            </w:r>
          </w:p>
        </w:tc>
      </w:tr>
      <w:tr w:rsidR="00E97B22" w:rsidRPr="00E95304" w:rsidTr="000D469B">
        <w:tc>
          <w:tcPr>
            <w:tcW w:w="1098" w:type="dxa"/>
            <w:vMerge w:val="restart"/>
          </w:tcPr>
          <w:p w:rsidR="00D478E1" w:rsidRPr="00E95304" w:rsidRDefault="00D478E1" w:rsidP="000D469B">
            <w:pPr>
              <w:rPr>
                <w:rFonts w:ascii="Times New Roman" w:hAnsi="Times New Roman" w:cs="Times New Roman"/>
              </w:rPr>
            </w:pPr>
            <w:r w:rsidRPr="00E95304">
              <w:rPr>
                <w:rFonts w:ascii="Times New Roman" w:hAnsi="Times New Roman" w:cs="Times New Roman"/>
              </w:rPr>
              <w:t>Октябрь</w:t>
            </w:r>
          </w:p>
        </w:tc>
        <w:tc>
          <w:tcPr>
            <w:tcW w:w="2412"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«Узнай фигуру»</w:t>
            </w:r>
          </w:p>
          <w:p w:rsidR="00D478E1" w:rsidRPr="00E95304" w:rsidRDefault="00D478E1" w:rsidP="000D469B">
            <w:pPr>
              <w:rPr>
                <w:rFonts w:ascii="Times New Roman" w:hAnsi="Times New Roman" w:cs="Times New Roman"/>
              </w:rPr>
            </w:pPr>
          </w:p>
        </w:tc>
        <w:tc>
          <w:tcPr>
            <w:tcW w:w="382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Цель игры: совершенствовать восприятие формы; развивать произвольное внимание; развивать быстроту движений.</w:t>
            </w:r>
          </w:p>
        </w:tc>
        <w:tc>
          <w:tcPr>
            <w:tcW w:w="793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Материал: карточки с изображением геометрических фигур – квадрата, треугольника, круга или предметы, похожие на эти фигуры, - колесо, пирамидка, модули.</w:t>
            </w:r>
          </w:p>
          <w:p w:rsidR="00D478E1" w:rsidRPr="00E95304" w:rsidRDefault="00D478E1" w:rsidP="000D469B">
            <w:pPr>
              <w:rPr>
                <w:rFonts w:ascii="Times New Roman" w:hAnsi="Times New Roman" w:cs="Times New Roman"/>
              </w:rPr>
            </w:pPr>
            <w:r w:rsidRPr="00E95304">
              <w:rPr>
                <w:rFonts w:ascii="Times New Roman" w:hAnsi="Times New Roman" w:cs="Times New Roman"/>
              </w:rPr>
              <w:t>Ход игры: Ведущий знакомит детей с заготовленными геометрическими фигурами, которые раскладывает в разных частях зала, и объясняет правила игры. По сигналу дети произвольно перемещаются по залу, выполняя различные движения. После того как ведущий называет одну из фигур, например «Квадрат», дети должны быстро построиться вокруг этой фигуры. Отмечаются дети быстро и правильно выполнившие задание.</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Игра «Шагаем в пробках»</w:t>
            </w:r>
          </w:p>
          <w:p w:rsidR="00D478E1" w:rsidRPr="00E95304" w:rsidRDefault="00D478E1" w:rsidP="000D469B">
            <w:pPr>
              <w:rPr>
                <w:rFonts w:ascii="Times New Roman" w:hAnsi="Times New Roman" w:cs="Times New Roman"/>
              </w:rPr>
            </w:pPr>
          </w:p>
        </w:tc>
        <w:tc>
          <w:tcPr>
            <w:tcW w:w="382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Цель игры: Развивать у детей моторику рук. Тренировать память с помощью стихотворений.</w:t>
            </w:r>
          </w:p>
          <w:p w:rsidR="00D478E1" w:rsidRPr="00E95304" w:rsidRDefault="00D478E1" w:rsidP="000D469B">
            <w:pPr>
              <w:rPr>
                <w:rFonts w:ascii="Times New Roman" w:hAnsi="Times New Roman" w:cs="Times New Roman"/>
              </w:rPr>
            </w:pPr>
          </w:p>
        </w:tc>
        <w:tc>
          <w:tcPr>
            <w:tcW w:w="7938" w:type="dxa"/>
          </w:tcPr>
          <w:p w:rsidR="00D478E1" w:rsidRPr="00E95304" w:rsidRDefault="00D478E1" w:rsidP="000D469B">
            <w:pPr>
              <w:rPr>
                <w:rFonts w:ascii="Times New Roman" w:hAnsi="Times New Roman" w:cs="Times New Roman"/>
              </w:rPr>
            </w:pPr>
            <w:r w:rsidRPr="00E95304">
              <w:rPr>
                <w:rFonts w:ascii="Times New Roman" w:hAnsi="Times New Roman" w:cs="Times New Roman"/>
              </w:rPr>
              <w:t xml:space="preserve">Ход игры: Но не стоит далеко убирать пробки, они могут помочь нам еще и в развитии мелкой моторики и координации пальцев рук.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Мы едем </w:t>
            </w:r>
            <w:r w:rsidRPr="00E95304">
              <w:rPr>
                <w:rFonts w:ascii="Times New Roman" w:hAnsi="Times New Roman" w:cs="Times New Roman"/>
              </w:rPr>
              <w:lastRenderedPageBreak/>
              <w:t>на лыжах, мы мчимся с горы, Мы любим забавы холодной зимы. А если забыли стихотворение про «лыжи», тогда вспомним всем известное… Какое? Ну, конечно! Мишка косолапый, по лесу идёт… Здорово, если малыш будет не только «шагать» с пробками на пальчиках, но и сопровождать свою ходьбу любимыми стихотворениями.</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Пальчиковая гимнастика с прищепками «Гусенок»</w:t>
            </w:r>
          </w:p>
          <w:p w:rsidR="00D478E1" w:rsidRPr="00E95304" w:rsidRDefault="00D478E1" w:rsidP="000D469B">
            <w:pPr>
              <w:rPr>
                <w:rFonts w:ascii="Times New Roman" w:hAnsi="Times New Roman" w:cs="Times New Roman"/>
              </w:rPr>
            </w:pPr>
          </w:p>
        </w:tc>
        <w:tc>
          <w:tcPr>
            <w:tcW w:w="382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Цель игры: Развивать у детей моторику рук.</w:t>
            </w:r>
          </w:p>
          <w:p w:rsidR="00D478E1" w:rsidRPr="00E95304" w:rsidRDefault="00D478E1" w:rsidP="000D469B">
            <w:pPr>
              <w:rPr>
                <w:rFonts w:ascii="Times New Roman" w:hAnsi="Times New Roman" w:cs="Times New Roman"/>
              </w:rPr>
            </w:pPr>
          </w:p>
        </w:tc>
        <w:tc>
          <w:tcPr>
            <w:tcW w:w="7938" w:type="dxa"/>
          </w:tcPr>
          <w:p w:rsidR="00D478E1" w:rsidRPr="00E95304" w:rsidRDefault="00347D3B" w:rsidP="000D469B">
            <w:pPr>
              <w:rPr>
                <w:rFonts w:ascii="Times New Roman" w:hAnsi="Times New Roman" w:cs="Times New Roman"/>
              </w:rPr>
            </w:pPr>
            <w:r w:rsidRPr="00E95304">
              <w:rPr>
                <w:rFonts w:ascii="Times New Roman" w:hAnsi="Times New Roman" w:cs="Times New Roman"/>
              </w:rPr>
              <w:t>Воспитатель: Устали пальчики от такой ходьбы! Им тоже надо отдохнуть. Я предлагаю сделать пальчиковую гимнастику.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 «Рано утром встал гусенок. Пальцы щиплет он спросонок» Смена рук «Скорее корма дайте мне. Мне и всей моей семье!»</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Игра «Рисуем на крупе»</w:t>
            </w:r>
          </w:p>
          <w:p w:rsidR="00D478E1" w:rsidRPr="00E95304" w:rsidRDefault="00D478E1" w:rsidP="000D469B">
            <w:pPr>
              <w:rPr>
                <w:rFonts w:ascii="Times New Roman" w:hAnsi="Times New Roman" w:cs="Times New Roman"/>
              </w:rPr>
            </w:pPr>
          </w:p>
        </w:tc>
        <w:tc>
          <w:tcPr>
            <w:tcW w:w="382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Цель игры: Развивать моторику рук детей, развивать фантазию ребенка.</w:t>
            </w:r>
          </w:p>
          <w:p w:rsidR="00D478E1" w:rsidRPr="00E95304" w:rsidRDefault="00D478E1" w:rsidP="000D469B">
            <w:pPr>
              <w:rPr>
                <w:rFonts w:ascii="Times New Roman" w:hAnsi="Times New Roman" w:cs="Times New Roman"/>
              </w:rPr>
            </w:pPr>
          </w:p>
        </w:tc>
        <w:tc>
          <w:tcPr>
            <w:tcW w:w="7938" w:type="dxa"/>
          </w:tcPr>
          <w:p w:rsidR="00D478E1" w:rsidRPr="00E95304" w:rsidRDefault="00347D3B" w:rsidP="000D469B">
            <w:pPr>
              <w:rPr>
                <w:rFonts w:ascii="Times New Roman" w:hAnsi="Times New Roman" w:cs="Times New Roman"/>
              </w:rPr>
            </w:pPr>
            <w:r w:rsidRPr="00E95304">
              <w:rPr>
                <w:rFonts w:ascii="Times New Roman" w:hAnsi="Times New Roman" w:cs="Times New Roman"/>
              </w:rPr>
              <w:t xml:space="preserve">Ход игры: Возьмите плоское блюдо с ярким рисунком. Тонким равномерным слоем рассыпьте по нему любую мелкую крупу. Проведите пальчиком по крупе. Получится яркая контрастная линия. Попробуйте нарисовать какие - </w:t>
            </w:r>
            <w:proofErr w:type="spellStart"/>
            <w:r w:rsidRPr="00E95304">
              <w:rPr>
                <w:rFonts w:ascii="Times New Roman" w:hAnsi="Times New Roman" w:cs="Times New Roman"/>
              </w:rPr>
              <w:t>нибудь</w:t>
            </w:r>
            <w:proofErr w:type="spellEnd"/>
            <w:r w:rsidRPr="00E95304">
              <w:rPr>
                <w:rFonts w:ascii="Times New Roman" w:hAnsi="Times New Roman" w:cs="Times New Roman"/>
              </w:rPr>
              <w:t xml:space="preserve">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 А если взять круг из картона и прицепить к нему прищепки, что получится? – Солнышко! А солнышко, какое? – круглое! А какого оно цвета? – желтое! И вновь в доступной ребёнку форме мы закрепляем понятие основных сенсорных эталонов. А можно включить всю свою фантазию и из красного круга и прищепки сделать… что? (Яблоко).</w:t>
            </w:r>
          </w:p>
        </w:tc>
      </w:tr>
      <w:tr w:rsidR="00E97B22" w:rsidRPr="00E95304" w:rsidTr="000D469B">
        <w:tc>
          <w:tcPr>
            <w:tcW w:w="1098" w:type="dxa"/>
            <w:vMerge w:val="restart"/>
          </w:tcPr>
          <w:p w:rsidR="00D478E1" w:rsidRPr="00E95304" w:rsidRDefault="00D478E1" w:rsidP="000D469B">
            <w:pPr>
              <w:rPr>
                <w:rFonts w:ascii="Times New Roman" w:hAnsi="Times New Roman" w:cs="Times New Roman"/>
              </w:rPr>
            </w:pPr>
            <w:r w:rsidRPr="00E95304">
              <w:rPr>
                <w:rFonts w:ascii="Times New Roman" w:hAnsi="Times New Roman" w:cs="Times New Roman"/>
              </w:rPr>
              <w:t>Ноябрь</w:t>
            </w:r>
          </w:p>
        </w:tc>
        <w:tc>
          <w:tcPr>
            <w:tcW w:w="2412"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«Посади свою аллею»</w:t>
            </w:r>
          </w:p>
          <w:p w:rsidR="00D478E1" w:rsidRPr="00E95304" w:rsidRDefault="00D478E1" w:rsidP="000D469B">
            <w:pPr>
              <w:rPr>
                <w:rFonts w:ascii="Times New Roman" w:hAnsi="Times New Roman" w:cs="Times New Roman"/>
              </w:rPr>
            </w:pPr>
          </w:p>
        </w:tc>
        <w:tc>
          <w:tcPr>
            <w:tcW w:w="382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Цель: учить детей последовательному расположению в ряду элементов разной величины.</w:t>
            </w:r>
          </w:p>
          <w:p w:rsidR="00D478E1" w:rsidRPr="00E95304" w:rsidRDefault="00D478E1" w:rsidP="000D469B">
            <w:pPr>
              <w:rPr>
                <w:rFonts w:ascii="Times New Roman" w:hAnsi="Times New Roman" w:cs="Times New Roman"/>
              </w:rPr>
            </w:pPr>
          </w:p>
        </w:tc>
        <w:tc>
          <w:tcPr>
            <w:tcW w:w="793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 нужно посадить деревья в ряд так, чтобы они уменьшались по высоте.</w:t>
            </w:r>
          </w:p>
          <w:p w:rsidR="00D478E1" w:rsidRPr="00E95304" w:rsidRDefault="00347D3B" w:rsidP="000D469B">
            <w:pPr>
              <w:rPr>
                <w:rFonts w:ascii="Times New Roman" w:hAnsi="Times New Roman" w:cs="Times New Roman"/>
              </w:rPr>
            </w:pPr>
            <w:r w:rsidRPr="00E95304">
              <w:rPr>
                <w:rFonts w:ascii="Times New Roman" w:hAnsi="Times New Roman" w:cs="Times New Roman"/>
              </w:rPr>
              <w:t>Дидактический материал: деревья (береза, липа, клен, дуб, тополь, сделанные из картона разной высоты от 4 до 20 см. Каждое дерево отличается от растущего рядом на 2 см.</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«Вкусные овощи»</w:t>
            </w:r>
          </w:p>
          <w:p w:rsidR="00D478E1" w:rsidRPr="00E95304" w:rsidRDefault="00D478E1" w:rsidP="000D469B">
            <w:pPr>
              <w:rPr>
                <w:rFonts w:ascii="Times New Roman" w:hAnsi="Times New Roman" w:cs="Times New Roman"/>
              </w:rPr>
            </w:pPr>
          </w:p>
        </w:tc>
        <w:tc>
          <w:tcPr>
            <w:tcW w:w="382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Цель: закрепить умение детей различать овощи по вкусовым качествам и запаху.</w:t>
            </w:r>
          </w:p>
          <w:p w:rsidR="00D478E1" w:rsidRPr="00E95304" w:rsidRDefault="00D478E1" w:rsidP="000D469B">
            <w:pPr>
              <w:rPr>
                <w:rFonts w:ascii="Times New Roman" w:hAnsi="Times New Roman" w:cs="Times New Roman"/>
              </w:rPr>
            </w:pPr>
          </w:p>
        </w:tc>
        <w:tc>
          <w:tcPr>
            <w:tcW w:w="793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правильно определять название овощей по вкусовым качествам, запаху.</w:t>
            </w:r>
          </w:p>
          <w:p w:rsidR="00D478E1" w:rsidRPr="00E95304" w:rsidRDefault="00347D3B" w:rsidP="000D469B">
            <w:pPr>
              <w:rPr>
                <w:rFonts w:ascii="Times New Roman" w:hAnsi="Times New Roman" w:cs="Times New Roman"/>
              </w:rPr>
            </w:pPr>
            <w:r w:rsidRPr="00E95304">
              <w:rPr>
                <w:rFonts w:ascii="Times New Roman" w:hAnsi="Times New Roman" w:cs="Times New Roman"/>
              </w:rPr>
              <w:t>Описание дидактического материала: корзинка с луком, горохом, репой, капустой, огурцами; баночки с тертыми овощами (по количеству детей, ножи, чистые тарелочки, миска, дощечки, передники, косынки.</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«Мы предприниматели»</w:t>
            </w:r>
          </w:p>
          <w:p w:rsidR="00D478E1" w:rsidRPr="00E95304" w:rsidRDefault="00D478E1" w:rsidP="000D469B">
            <w:pPr>
              <w:rPr>
                <w:rFonts w:ascii="Times New Roman" w:hAnsi="Times New Roman" w:cs="Times New Roman"/>
              </w:rPr>
            </w:pPr>
          </w:p>
        </w:tc>
        <w:tc>
          <w:tcPr>
            <w:tcW w:w="382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Цель: упражнять детей в различении цветущих растений по запаху; закрепить знание цветов и их оттенков.</w:t>
            </w:r>
          </w:p>
          <w:p w:rsidR="00D478E1" w:rsidRPr="00E95304" w:rsidRDefault="00D478E1" w:rsidP="000D469B">
            <w:pPr>
              <w:rPr>
                <w:rFonts w:ascii="Times New Roman" w:hAnsi="Times New Roman" w:cs="Times New Roman"/>
              </w:rPr>
            </w:pPr>
          </w:p>
        </w:tc>
        <w:tc>
          <w:tcPr>
            <w:tcW w:w="793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правильно выполнять предложенные тесты. Дидактический материал: цветущие растения (астра, одуванчик, роза, лилия, трафареты, гуашь, кисточка.</w:t>
            </w:r>
          </w:p>
          <w:p w:rsidR="00D478E1" w:rsidRPr="00E95304" w:rsidRDefault="00347D3B" w:rsidP="000D469B">
            <w:pPr>
              <w:rPr>
                <w:rFonts w:ascii="Times New Roman" w:hAnsi="Times New Roman" w:cs="Times New Roman"/>
              </w:rPr>
            </w:pPr>
            <w:r w:rsidRPr="00E95304">
              <w:rPr>
                <w:rFonts w:ascii="Times New Roman" w:hAnsi="Times New Roman" w:cs="Times New Roman"/>
              </w:rPr>
              <w:t xml:space="preserve">Методика проведения: предложить детям открыть фирму по производству духов. Дети думают, что для этого необходимо, выслушивают ответы друг друга, затем обобщают их. Воспитатель предлагает взять на себя роль президента фирмы (либо выбирается кто-нибудь из детей, а воспитатель выступит в качестве советника). Прием на работу в фирму осуществляется на конкурсной основе, т. е. </w:t>
            </w:r>
            <w:r w:rsidRPr="00E95304">
              <w:rPr>
                <w:rFonts w:ascii="Times New Roman" w:hAnsi="Times New Roman" w:cs="Times New Roman"/>
              </w:rPr>
              <w:lastRenderedPageBreak/>
              <w:t>по результатам тестирования. Чтобы стать сотрудниками фирмы, желающим необходимо хорошо различать запахи, знать много названий цветущих растений, уметь о них рассказывать, быть дисциплинированными и культурными.</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«Поле чудес»</w:t>
            </w:r>
          </w:p>
          <w:p w:rsidR="00D478E1" w:rsidRPr="00E95304" w:rsidRDefault="00D478E1" w:rsidP="000D469B">
            <w:pPr>
              <w:rPr>
                <w:rFonts w:ascii="Times New Roman" w:hAnsi="Times New Roman" w:cs="Times New Roman"/>
              </w:rPr>
            </w:pPr>
          </w:p>
        </w:tc>
        <w:tc>
          <w:tcPr>
            <w:tcW w:w="382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Цель: закрепить знания детей об основных цветах спектра и их оттенках. Упражнять в различении качества поверхностей материалов.</w:t>
            </w:r>
          </w:p>
          <w:p w:rsidR="00D478E1" w:rsidRPr="00E95304" w:rsidRDefault="00D478E1" w:rsidP="000D469B">
            <w:pPr>
              <w:rPr>
                <w:rFonts w:ascii="Times New Roman" w:hAnsi="Times New Roman" w:cs="Times New Roman"/>
              </w:rPr>
            </w:pPr>
          </w:p>
        </w:tc>
        <w:tc>
          <w:tcPr>
            <w:tcW w:w="793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Правила игры: выполняя задание, набрать наибольшее количество очков.</w:t>
            </w:r>
          </w:p>
          <w:p w:rsidR="00347D3B" w:rsidRPr="00E95304" w:rsidRDefault="00347D3B" w:rsidP="000D469B">
            <w:pPr>
              <w:rPr>
                <w:rFonts w:ascii="Times New Roman" w:hAnsi="Times New Roman" w:cs="Times New Roman"/>
              </w:rPr>
            </w:pPr>
            <w:r w:rsidRPr="00E95304">
              <w:rPr>
                <w:rFonts w:ascii="Times New Roman" w:hAnsi="Times New Roman" w:cs="Times New Roman"/>
              </w:rPr>
              <w:t>Дидактический материал: цветные карандаши, кусочки ткани разного качества, листы белой бумаги, краски, кисточки, дуги всех цветов спектра.</w:t>
            </w:r>
          </w:p>
          <w:p w:rsidR="00347D3B" w:rsidRPr="00E95304" w:rsidRDefault="00347D3B" w:rsidP="000D469B">
            <w:pPr>
              <w:rPr>
                <w:rFonts w:ascii="Times New Roman" w:hAnsi="Times New Roman" w:cs="Times New Roman"/>
              </w:rPr>
            </w:pPr>
            <w:r w:rsidRPr="00E95304">
              <w:rPr>
                <w:rFonts w:ascii="Times New Roman" w:hAnsi="Times New Roman" w:cs="Times New Roman"/>
              </w:rPr>
              <w:t>Методика проведения: в гости к детям приходит Буратино, здоровается и спрашивает, узнали ли они его.</w:t>
            </w:r>
          </w:p>
          <w:p w:rsidR="00D478E1" w:rsidRPr="00E95304" w:rsidRDefault="00347D3B" w:rsidP="000D469B">
            <w:pPr>
              <w:rPr>
                <w:rFonts w:ascii="Times New Roman" w:hAnsi="Times New Roman" w:cs="Times New Roman"/>
              </w:rPr>
            </w:pPr>
            <w:r w:rsidRPr="00E95304">
              <w:rPr>
                <w:rFonts w:ascii="Times New Roman" w:hAnsi="Times New Roman" w:cs="Times New Roman"/>
              </w:rPr>
              <w:t>Буратино рассказывает, что он из сказки «О золотом ключике» А. Толстого, которую они хорошо знают. В ней лиса Алиса и кот Базилио перехитрили его: они предложили посадить на «поле чудес» пять золотых монет, а затем их украли. Буратино говорит, что в этой сказке с ним приключилось много разных историй, но благодаря добрым папе Карло и Джузеппе, а также куклам все закончилось хорошо.</w:t>
            </w:r>
          </w:p>
        </w:tc>
      </w:tr>
      <w:tr w:rsidR="00E97B22" w:rsidRPr="00E95304" w:rsidTr="000D469B">
        <w:tc>
          <w:tcPr>
            <w:tcW w:w="1098" w:type="dxa"/>
            <w:vMerge w:val="restart"/>
          </w:tcPr>
          <w:p w:rsidR="00D478E1" w:rsidRPr="00E95304" w:rsidRDefault="00D478E1" w:rsidP="000D469B">
            <w:pPr>
              <w:rPr>
                <w:rFonts w:ascii="Times New Roman" w:hAnsi="Times New Roman" w:cs="Times New Roman"/>
              </w:rPr>
            </w:pPr>
            <w:r w:rsidRPr="00E95304">
              <w:rPr>
                <w:rFonts w:ascii="Times New Roman" w:hAnsi="Times New Roman" w:cs="Times New Roman"/>
              </w:rPr>
              <w:t>Декабрь</w:t>
            </w:r>
          </w:p>
        </w:tc>
        <w:tc>
          <w:tcPr>
            <w:tcW w:w="2412"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«Цветные жалюзи»</w:t>
            </w:r>
          </w:p>
          <w:p w:rsidR="00D478E1" w:rsidRPr="00E95304" w:rsidRDefault="00D478E1" w:rsidP="000D469B">
            <w:pPr>
              <w:rPr>
                <w:rFonts w:ascii="Times New Roman" w:hAnsi="Times New Roman" w:cs="Times New Roman"/>
              </w:rPr>
            </w:pPr>
          </w:p>
        </w:tc>
        <w:tc>
          <w:tcPr>
            <w:tcW w:w="382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Цель: закрепить представление детей о делении цветов на теплые и холодные.</w:t>
            </w:r>
          </w:p>
          <w:p w:rsidR="00D478E1" w:rsidRPr="00E95304" w:rsidRDefault="00D478E1" w:rsidP="000D469B">
            <w:pPr>
              <w:rPr>
                <w:rFonts w:ascii="Times New Roman" w:hAnsi="Times New Roman" w:cs="Times New Roman"/>
              </w:rPr>
            </w:pPr>
          </w:p>
        </w:tc>
        <w:tc>
          <w:tcPr>
            <w:tcW w:w="793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занавесить окно (модель) так, чтобы оттенок жалюзи соответствовал цвету празднично украшенного зала.</w:t>
            </w:r>
          </w:p>
          <w:p w:rsidR="00D478E1" w:rsidRPr="00E95304" w:rsidRDefault="00347D3B" w:rsidP="000D469B">
            <w:pPr>
              <w:rPr>
                <w:rFonts w:ascii="Times New Roman" w:hAnsi="Times New Roman" w:cs="Times New Roman"/>
              </w:rPr>
            </w:pPr>
            <w:r w:rsidRPr="00E95304">
              <w:rPr>
                <w:rFonts w:ascii="Times New Roman" w:hAnsi="Times New Roman" w:cs="Times New Roman"/>
              </w:rPr>
              <w:t>Дидактический материал: картонные жалюзи разных цветов и оттенков (по количеству детей, модель розового и голубого празднично украшенных залов с незанавешенными окнами, фланелеграф.</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478E1" w:rsidRPr="00E95304" w:rsidRDefault="00347D3B" w:rsidP="000D469B">
            <w:pPr>
              <w:rPr>
                <w:rFonts w:ascii="Times New Roman" w:hAnsi="Times New Roman" w:cs="Times New Roman"/>
              </w:rPr>
            </w:pPr>
            <w:r w:rsidRPr="00E95304">
              <w:rPr>
                <w:rFonts w:ascii="Times New Roman" w:hAnsi="Times New Roman" w:cs="Times New Roman"/>
              </w:rPr>
              <w:t>«Волшебные лепестки»</w:t>
            </w:r>
          </w:p>
        </w:tc>
        <w:tc>
          <w:tcPr>
            <w:tcW w:w="3828" w:type="dxa"/>
          </w:tcPr>
          <w:p w:rsidR="00D478E1" w:rsidRPr="00E95304" w:rsidRDefault="00347D3B" w:rsidP="000D469B">
            <w:pPr>
              <w:rPr>
                <w:rFonts w:ascii="Times New Roman" w:hAnsi="Times New Roman" w:cs="Times New Roman"/>
              </w:rPr>
            </w:pPr>
            <w:r w:rsidRPr="00E95304">
              <w:rPr>
                <w:rFonts w:ascii="Times New Roman" w:hAnsi="Times New Roman" w:cs="Times New Roman"/>
              </w:rPr>
              <w:t>Цель: закрепить знания детей основных цветов и их оттенков.</w:t>
            </w:r>
          </w:p>
        </w:tc>
        <w:tc>
          <w:tcPr>
            <w:tcW w:w="7938" w:type="dxa"/>
          </w:tcPr>
          <w:p w:rsidR="00347D3B" w:rsidRPr="00E95304" w:rsidRDefault="00347D3B" w:rsidP="000D469B">
            <w:pPr>
              <w:rPr>
                <w:rFonts w:ascii="Times New Roman" w:hAnsi="Times New Roman" w:cs="Times New Roman"/>
              </w:rPr>
            </w:pPr>
            <w:r w:rsidRPr="00E95304">
              <w:rPr>
                <w:rFonts w:ascii="Times New Roman" w:hAnsi="Times New Roman" w:cs="Times New Roman"/>
              </w:rPr>
              <w:t>правильно сложить лепестки разных оттенков в цветок, который считается распустившимся.</w:t>
            </w:r>
          </w:p>
          <w:p w:rsidR="00D478E1" w:rsidRPr="00E95304" w:rsidRDefault="00347D3B" w:rsidP="000D469B">
            <w:pPr>
              <w:rPr>
                <w:rFonts w:ascii="Times New Roman" w:hAnsi="Times New Roman" w:cs="Times New Roman"/>
              </w:rPr>
            </w:pPr>
            <w:r w:rsidRPr="00E95304">
              <w:rPr>
                <w:rFonts w:ascii="Times New Roman" w:hAnsi="Times New Roman" w:cs="Times New Roman"/>
              </w:rPr>
              <w:t>Дидактический материал: цветок красного цвета, сделанный из картона (лепестки у него разных оттенков от светлого до темного, наборы лепестков разных оттенков шести основных цветов (по количеству детей, вазы, подносы.</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EC3A3F" w:rsidRPr="00E95304" w:rsidRDefault="00EC3A3F" w:rsidP="000D469B">
            <w:pPr>
              <w:rPr>
                <w:rFonts w:ascii="Times New Roman" w:hAnsi="Times New Roman" w:cs="Times New Roman"/>
              </w:rPr>
            </w:pPr>
            <w:r w:rsidRPr="00E95304">
              <w:rPr>
                <w:rFonts w:ascii="Times New Roman" w:hAnsi="Times New Roman" w:cs="Times New Roman"/>
              </w:rPr>
              <w:t>«Художники»</w:t>
            </w:r>
          </w:p>
          <w:p w:rsidR="00D478E1" w:rsidRPr="00E95304" w:rsidRDefault="00D478E1" w:rsidP="000D469B">
            <w:pPr>
              <w:rPr>
                <w:rFonts w:ascii="Times New Roman" w:hAnsi="Times New Roman" w:cs="Times New Roman"/>
              </w:rPr>
            </w:pPr>
          </w:p>
        </w:tc>
        <w:tc>
          <w:tcPr>
            <w:tcW w:w="3828" w:type="dxa"/>
          </w:tcPr>
          <w:p w:rsidR="00EC3A3F" w:rsidRPr="00E95304" w:rsidRDefault="00EC3A3F" w:rsidP="000D469B">
            <w:pPr>
              <w:rPr>
                <w:rFonts w:ascii="Times New Roman" w:hAnsi="Times New Roman" w:cs="Times New Roman"/>
              </w:rPr>
            </w:pPr>
            <w:r w:rsidRPr="00E95304">
              <w:rPr>
                <w:rFonts w:ascii="Times New Roman" w:hAnsi="Times New Roman" w:cs="Times New Roman"/>
              </w:rPr>
              <w:t>Цель: познакомить детей с оттенками основных цветов.</w:t>
            </w:r>
          </w:p>
          <w:p w:rsidR="00D478E1" w:rsidRPr="00E95304" w:rsidRDefault="00D478E1" w:rsidP="000D469B">
            <w:pPr>
              <w:rPr>
                <w:rFonts w:ascii="Times New Roman" w:hAnsi="Times New Roman" w:cs="Times New Roman"/>
              </w:rPr>
            </w:pPr>
          </w:p>
        </w:tc>
        <w:tc>
          <w:tcPr>
            <w:tcW w:w="7938" w:type="dxa"/>
          </w:tcPr>
          <w:p w:rsidR="00EC3A3F" w:rsidRPr="00E95304" w:rsidRDefault="00EC3A3F" w:rsidP="000D469B">
            <w:pPr>
              <w:rPr>
                <w:rFonts w:ascii="Times New Roman" w:hAnsi="Times New Roman" w:cs="Times New Roman"/>
              </w:rPr>
            </w:pPr>
            <w:r w:rsidRPr="00E95304">
              <w:rPr>
                <w:rFonts w:ascii="Times New Roman" w:hAnsi="Times New Roman" w:cs="Times New Roman"/>
              </w:rPr>
              <w:t xml:space="preserve"> правильно располагать шары по оттенкам от самого светлого до самого темного и наоборот.</w:t>
            </w:r>
          </w:p>
          <w:p w:rsidR="00D478E1" w:rsidRPr="00E95304" w:rsidRDefault="00EC3A3F" w:rsidP="000D469B">
            <w:pPr>
              <w:rPr>
                <w:rFonts w:ascii="Times New Roman" w:hAnsi="Times New Roman" w:cs="Times New Roman"/>
              </w:rPr>
            </w:pPr>
            <w:r w:rsidRPr="00E95304">
              <w:rPr>
                <w:rFonts w:ascii="Times New Roman" w:hAnsi="Times New Roman" w:cs="Times New Roman"/>
              </w:rPr>
              <w:t>Дидактический материал: незаконченный рисунок на тему «Девочки идут на праздник», бумага, краски, палитра, кисти, банки с водой, лоскутки ткани (по количеству детей).</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EC3A3F" w:rsidRPr="00E95304" w:rsidRDefault="00EC3A3F" w:rsidP="000D469B">
            <w:pPr>
              <w:rPr>
                <w:rFonts w:ascii="Times New Roman" w:hAnsi="Times New Roman" w:cs="Times New Roman"/>
              </w:rPr>
            </w:pPr>
            <w:r w:rsidRPr="00E95304">
              <w:rPr>
                <w:rFonts w:ascii="Times New Roman" w:hAnsi="Times New Roman" w:cs="Times New Roman"/>
              </w:rPr>
              <w:t>«Когда это бывает?»</w:t>
            </w:r>
          </w:p>
          <w:p w:rsidR="00D478E1" w:rsidRPr="00E95304" w:rsidRDefault="00D478E1" w:rsidP="000D469B">
            <w:pPr>
              <w:rPr>
                <w:rFonts w:ascii="Times New Roman" w:hAnsi="Times New Roman" w:cs="Times New Roman"/>
              </w:rPr>
            </w:pPr>
          </w:p>
        </w:tc>
        <w:tc>
          <w:tcPr>
            <w:tcW w:w="3828" w:type="dxa"/>
          </w:tcPr>
          <w:p w:rsidR="00EC3A3F" w:rsidRPr="00E95304" w:rsidRDefault="00EC3A3F" w:rsidP="000D469B">
            <w:pPr>
              <w:rPr>
                <w:rFonts w:ascii="Times New Roman" w:hAnsi="Times New Roman" w:cs="Times New Roman"/>
              </w:rPr>
            </w:pPr>
            <w:r w:rsidRPr="00E95304">
              <w:rPr>
                <w:rFonts w:ascii="Times New Roman" w:hAnsi="Times New Roman" w:cs="Times New Roman"/>
              </w:rPr>
              <w:t>Цель: закрепить знание детей о частях суток, развивать речь, память.</w:t>
            </w:r>
          </w:p>
          <w:p w:rsidR="00D478E1" w:rsidRPr="00E95304" w:rsidRDefault="00D478E1" w:rsidP="000D469B">
            <w:pPr>
              <w:rPr>
                <w:rFonts w:ascii="Times New Roman" w:hAnsi="Times New Roman" w:cs="Times New Roman"/>
              </w:rPr>
            </w:pPr>
          </w:p>
        </w:tc>
        <w:tc>
          <w:tcPr>
            <w:tcW w:w="7938" w:type="dxa"/>
          </w:tcPr>
          <w:p w:rsidR="00D478E1" w:rsidRPr="00E95304" w:rsidRDefault="00EC3A3F" w:rsidP="000D469B">
            <w:pPr>
              <w:rPr>
                <w:rFonts w:ascii="Times New Roman" w:hAnsi="Times New Roman" w:cs="Times New Roman"/>
              </w:rPr>
            </w:pPr>
            <w:r w:rsidRPr="00E95304">
              <w:rPr>
                <w:rFonts w:ascii="Times New Roman" w:hAnsi="Times New Roman" w:cs="Times New Roman"/>
              </w:rPr>
              <w:t>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tc>
      </w:tr>
      <w:tr w:rsidR="00E97B22" w:rsidRPr="00E95304" w:rsidTr="000D469B">
        <w:tc>
          <w:tcPr>
            <w:tcW w:w="1098" w:type="dxa"/>
            <w:vMerge w:val="restart"/>
          </w:tcPr>
          <w:p w:rsidR="00D478E1" w:rsidRPr="00E95304" w:rsidRDefault="00D478E1" w:rsidP="000D469B">
            <w:pPr>
              <w:rPr>
                <w:rFonts w:ascii="Times New Roman" w:hAnsi="Times New Roman" w:cs="Times New Roman"/>
              </w:rPr>
            </w:pPr>
            <w:r w:rsidRPr="00E95304">
              <w:rPr>
                <w:rFonts w:ascii="Times New Roman" w:hAnsi="Times New Roman" w:cs="Times New Roman"/>
              </w:rPr>
              <w:t>Январь</w:t>
            </w:r>
          </w:p>
        </w:tc>
        <w:tc>
          <w:tcPr>
            <w:tcW w:w="2412" w:type="dxa"/>
          </w:tcPr>
          <w:p w:rsidR="00390F43" w:rsidRPr="00E95304" w:rsidRDefault="00390F43" w:rsidP="000D469B">
            <w:pPr>
              <w:rPr>
                <w:rFonts w:ascii="Times New Roman" w:hAnsi="Times New Roman" w:cs="Times New Roman"/>
              </w:rPr>
            </w:pPr>
            <w:r w:rsidRPr="00E95304">
              <w:rPr>
                <w:rFonts w:ascii="Times New Roman" w:hAnsi="Times New Roman" w:cs="Times New Roman"/>
              </w:rPr>
              <w:t>«Какое что бывает?»</w:t>
            </w:r>
          </w:p>
          <w:p w:rsidR="00D478E1" w:rsidRPr="00E95304" w:rsidRDefault="00D478E1" w:rsidP="000D469B">
            <w:pPr>
              <w:rPr>
                <w:rFonts w:ascii="Times New Roman" w:hAnsi="Times New Roman" w:cs="Times New Roman"/>
              </w:rPr>
            </w:pPr>
          </w:p>
        </w:tc>
        <w:tc>
          <w:tcPr>
            <w:tcW w:w="3828" w:type="dxa"/>
          </w:tcPr>
          <w:p w:rsidR="00D478E1" w:rsidRPr="00E95304" w:rsidRDefault="00390F43" w:rsidP="000D469B">
            <w:pPr>
              <w:rPr>
                <w:rFonts w:ascii="Times New Roman" w:hAnsi="Times New Roman" w:cs="Times New Roman"/>
              </w:rPr>
            </w:pPr>
            <w:r w:rsidRPr="00E95304">
              <w:rPr>
                <w:rFonts w:ascii="Times New Roman" w:hAnsi="Times New Roman" w:cs="Times New Roman"/>
              </w:rPr>
              <w:t xml:space="preserve">Цель: учить классифицировать предметы по цвету, форме, качеству, материалу, сравнивать, сопоставлять, подбирать как можно больше </w:t>
            </w:r>
            <w:r w:rsidRPr="00E95304">
              <w:rPr>
                <w:rFonts w:ascii="Times New Roman" w:hAnsi="Times New Roman" w:cs="Times New Roman"/>
              </w:rPr>
              <w:lastRenderedPageBreak/>
              <w:t>наименований, подходящих под это определение; развивать внимание.</w:t>
            </w:r>
          </w:p>
        </w:tc>
        <w:tc>
          <w:tcPr>
            <w:tcW w:w="7938" w:type="dxa"/>
          </w:tcPr>
          <w:p w:rsidR="00390F43" w:rsidRPr="00E95304" w:rsidRDefault="00390F43" w:rsidP="000D469B">
            <w:pPr>
              <w:rPr>
                <w:rFonts w:ascii="Times New Roman" w:hAnsi="Times New Roman" w:cs="Times New Roman"/>
              </w:rPr>
            </w:pPr>
            <w:r w:rsidRPr="00E95304">
              <w:rPr>
                <w:rFonts w:ascii="Times New Roman" w:hAnsi="Times New Roman" w:cs="Times New Roman"/>
              </w:rPr>
              <w:lastRenderedPageBreak/>
              <w:t>Расскажите, что бывает: зеленым — огурец, крокодил, листик, яблоко, платье, елка …. широким — река, дорога, лента, улица</w:t>
            </w:r>
            <w:proofErr w:type="gramStart"/>
            <w:r w:rsidRPr="00E95304">
              <w:rPr>
                <w:rFonts w:ascii="Times New Roman" w:hAnsi="Times New Roman" w:cs="Times New Roman"/>
              </w:rPr>
              <w:t xml:space="preserve"> … В</w:t>
            </w:r>
            <w:proofErr w:type="gramEnd"/>
            <w:r w:rsidRPr="00E95304">
              <w:rPr>
                <w:rFonts w:ascii="Times New Roman" w:hAnsi="Times New Roman" w:cs="Times New Roman"/>
              </w:rPr>
              <w:t>ыигрывает тот, кто больше назовет слов.</w:t>
            </w:r>
          </w:p>
          <w:p w:rsidR="00D478E1" w:rsidRPr="00E95304" w:rsidRDefault="00D478E1" w:rsidP="000D469B">
            <w:pPr>
              <w:rPr>
                <w:rFonts w:ascii="Times New Roman" w:hAnsi="Times New Roman" w:cs="Times New Roman"/>
              </w:rPr>
            </w:pP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478E1" w:rsidRPr="00E95304" w:rsidRDefault="00DB27B3" w:rsidP="000D469B">
            <w:pPr>
              <w:rPr>
                <w:rFonts w:ascii="Times New Roman" w:hAnsi="Times New Roman" w:cs="Times New Roman"/>
              </w:rPr>
            </w:pPr>
            <w:r w:rsidRPr="00DB27B3">
              <w:rPr>
                <w:rFonts w:ascii="Times New Roman" w:hAnsi="Times New Roman" w:cs="Times New Roman"/>
              </w:rPr>
              <w:t>«Найди предмет такой же формы»</w:t>
            </w:r>
          </w:p>
        </w:tc>
        <w:tc>
          <w:tcPr>
            <w:tcW w:w="382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Цель: учить различать предметы по форме, различать и называть некоторые геометрические фигуры; развивать зрительное восприятие, память, воображение, мелкую моторику, речь.</w:t>
            </w:r>
          </w:p>
          <w:p w:rsidR="00D478E1" w:rsidRPr="00E95304" w:rsidRDefault="00D478E1" w:rsidP="000D469B">
            <w:pPr>
              <w:rPr>
                <w:rFonts w:ascii="Times New Roman" w:hAnsi="Times New Roman" w:cs="Times New Roman"/>
              </w:rPr>
            </w:pPr>
          </w:p>
        </w:tc>
        <w:tc>
          <w:tcPr>
            <w:tcW w:w="793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Оборудование: игровое поле, карточки с предметными картинками.</w:t>
            </w:r>
          </w:p>
          <w:p w:rsidR="00D478E1" w:rsidRPr="00E95304" w:rsidRDefault="00DB27B3" w:rsidP="000D469B">
            <w:pPr>
              <w:rPr>
                <w:rFonts w:ascii="Times New Roman" w:hAnsi="Times New Roman" w:cs="Times New Roman"/>
              </w:rPr>
            </w:pPr>
            <w:r w:rsidRPr="00DB27B3">
              <w:rPr>
                <w:rFonts w:ascii="Times New Roman" w:hAnsi="Times New Roman" w:cs="Times New Roman"/>
              </w:rPr>
              <w:t>Ход игры: Воспитатель рассматривает с ребенком игровое поле, обсуждает картинки: «Смотри, арбуз. По форме он напоминает круг. Арбуз круглый!» и т. д. Объяснить ребенку смысл игры: «Вот арбуз, он круглый. Найди подходящую карточку и положи ее сверху. Теперь давай найдем карточки, на которых изображены предметы круглой формы и закроем пустые клеточки. Какие рисунки ты выберешь? Правильно! Это арбуз, колесо, мяч и пуговиц». Можно усложнить задание. Попросить ребенка подобрать карточки с подходящими картинками к геометрическим фигурам. В процессе игры ребенок запомнит геометрические фигуры, научится различать их, сравнивать окружающие предметы по форме.</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«Построй дорожку»</w:t>
            </w:r>
          </w:p>
          <w:p w:rsidR="00D478E1" w:rsidRPr="00E95304" w:rsidRDefault="00D478E1" w:rsidP="000D469B">
            <w:pPr>
              <w:rPr>
                <w:rFonts w:ascii="Times New Roman" w:hAnsi="Times New Roman" w:cs="Times New Roman"/>
              </w:rPr>
            </w:pPr>
          </w:p>
        </w:tc>
        <w:tc>
          <w:tcPr>
            <w:tcW w:w="3828" w:type="dxa"/>
          </w:tcPr>
          <w:p w:rsidR="00D478E1" w:rsidRPr="00E95304" w:rsidRDefault="00DB27B3" w:rsidP="000D469B">
            <w:pPr>
              <w:rPr>
                <w:rFonts w:ascii="Times New Roman" w:hAnsi="Times New Roman" w:cs="Times New Roman"/>
              </w:rPr>
            </w:pPr>
            <w:r w:rsidRPr="00DB27B3">
              <w:rPr>
                <w:rFonts w:ascii="Times New Roman" w:hAnsi="Times New Roman" w:cs="Times New Roman"/>
              </w:rPr>
              <w:t>Цель игры: выявить уровень восприятия величины.</w:t>
            </w:r>
          </w:p>
        </w:tc>
        <w:tc>
          <w:tcPr>
            <w:tcW w:w="793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Оборудование: конструктор «Лего», игрушка зайчик, медвежонок.</w:t>
            </w:r>
          </w:p>
          <w:p w:rsidR="00D478E1" w:rsidRPr="00E95304" w:rsidRDefault="00DB27B3" w:rsidP="000D469B">
            <w:pPr>
              <w:rPr>
                <w:rFonts w:ascii="Times New Roman" w:hAnsi="Times New Roman" w:cs="Times New Roman"/>
              </w:rPr>
            </w:pPr>
            <w:r w:rsidRPr="00DB27B3">
              <w:rPr>
                <w:rFonts w:ascii="Times New Roman" w:hAnsi="Times New Roman" w:cs="Times New Roman"/>
              </w:rPr>
              <w:t>Ход игры: сделай дорожку любой длины, а теперь сделай дорожку длиннее предыдущей. На длинную дорожку поставь медвежонка, на короткую зайца.</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«Катится – не катится»</w:t>
            </w:r>
          </w:p>
          <w:p w:rsidR="00D478E1" w:rsidRPr="00E95304" w:rsidRDefault="00D478E1" w:rsidP="000D469B">
            <w:pPr>
              <w:rPr>
                <w:rFonts w:ascii="Times New Roman" w:hAnsi="Times New Roman" w:cs="Times New Roman"/>
              </w:rPr>
            </w:pPr>
          </w:p>
        </w:tc>
        <w:tc>
          <w:tcPr>
            <w:tcW w:w="382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Цель игры: познакомить с объемными геометрическими телами – кубом шаром.</w:t>
            </w:r>
          </w:p>
          <w:p w:rsidR="00D478E1" w:rsidRPr="00E95304" w:rsidRDefault="00D478E1" w:rsidP="000D469B">
            <w:pPr>
              <w:rPr>
                <w:rFonts w:ascii="Times New Roman" w:hAnsi="Times New Roman" w:cs="Times New Roman"/>
              </w:rPr>
            </w:pPr>
          </w:p>
        </w:tc>
        <w:tc>
          <w:tcPr>
            <w:tcW w:w="7938" w:type="dxa"/>
          </w:tcPr>
          <w:p w:rsidR="00D478E1" w:rsidRPr="00E95304" w:rsidRDefault="00DB27B3" w:rsidP="000D469B">
            <w:pPr>
              <w:rPr>
                <w:rFonts w:ascii="Times New Roman" w:hAnsi="Times New Roman" w:cs="Times New Roman"/>
              </w:rPr>
            </w:pPr>
            <w:r w:rsidRPr="00DB27B3">
              <w:rPr>
                <w:rFonts w:ascii="Times New Roman" w:hAnsi="Times New Roman" w:cs="Times New Roman"/>
              </w:rPr>
              <w:t>Оборудование: кубики и шарики разного размера и цвета. Ход игры: покажите детям шар, затем кубик, сопровождая действия словами: «Это шар, он катится - вот так. Шары гладкие. Потрогайте. А это кубик. Кубик может катиться? Нет, не может. Зато у него есть углы, потрогайте их». Дайте детям по одному кубику и шарику и предложите поиграть с ними: поставить на пол, на стол, друг на друга, покатать и т. д. Затем попросите разложить предметы по коробкам: шары в одну коробку, а кубики в другую.</w:t>
            </w:r>
          </w:p>
        </w:tc>
      </w:tr>
      <w:tr w:rsidR="00E97B22" w:rsidRPr="00E95304" w:rsidTr="000D469B">
        <w:tc>
          <w:tcPr>
            <w:tcW w:w="1098" w:type="dxa"/>
            <w:vMerge w:val="restart"/>
          </w:tcPr>
          <w:p w:rsidR="00D478E1" w:rsidRPr="00E95304" w:rsidRDefault="00D478E1" w:rsidP="000D469B">
            <w:pPr>
              <w:rPr>
                <w:rFonts w:ascii="Times New Roman" w:hAnsi="Times New Roman" w:cs="Times New Roman"/>
              </w:rPr>
            </w:pPr>
            <w:r w:rsidRPr="00E95304">
              <w:rPr>
                <w:rFonts w:ascii="Times New Roman" w:hAnsi="Times New Roman" w:cs="Times New Roman"/>
              </w:rPr>
              <w:t>Февраль</w:t>
            </w:r>
          </w:p>
        </w:tc>
        <w:tc>
          <w:tcPr>
            <w:tcW w:w="2412"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«Найди пару по форме»</w:t>
            </w:r>
          </w:p>
          <w:p w:rsidR="00D478E1" w:rsidRPr="00E95304" w:rsidRDefault="00D478E1" w:rsidP="000D469B">
            <w:pPr>
              <w:rPr>
                <w:rFonts w:ascii="Times New Roman" w:hAnsi="Times New Roman" w:cs="Times New Roman"/>
              </w:rPr>
            </w:pPr>
          </w:p>
        </w:tc>
        <w:tc>
          <w:tcPr>
            <w:tcW w:w="382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Цель игры: учить подбирать нужные формы методом зрительного соотнесения.</w:t>
            </w:r>
          </w:p>
          <w:p w:rsidR="00D478E1" w:rsidRPr="00E95304" w:rsidRDefault="00D478E1" w:rsidP="000D469B">
            <w:pPr>
              <w:rPr>
                <w:rFonts w:ascii="Times New Roman" w:hAnsi="Times New Roman" w:cs="Times New Roman"/>
              </w:rPr>
            </w:pPr>
          </w:p>
        </w:tc>
        <w:tc>
          <w:tcPr>
            <w:tcW w:w="7938" w:type="dxa"/>
          </w:tcPr>
          <w:p w:rsidR="00D478E1" w:rsidRPr="00E95304" w:rsidRDefault="00DB27B3" w:rsidP="000D469B">
            <w:pPr>
              <w:rPr>
                <w:rFonts w:ascii="Times New Roman" w:hAnsi="Times New Roman" w:cs="Times New Roman"/>
              </w:rPr>
            </w:pPr>
            <w:r w:rsidRPr="00DB27B3">
              <w:rPr>
                <w:rFonts w:ascii="Times New Roman" w:hAnsi="Times New Roman" w:cs="Times New Roman"/>
              </w:rPr>
              <w:t>Оборудование: пары плоских геометрических фигур из картона разного цвета (круги, квадраты, треугольники, овалы, прямоугольники, коробка или шляпа. Ход игры: перед началом игры подберите геометрические фигуры. Воспитатель показывает фигуру, а ребенок говорит что может быть формой такой фигурой (например, колпачок – треугольный; холодильник – прямоугольный; мяч – круглый и. т. д.)</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478E1" w:rsidRPr="00E95304" w:rsidRDefault="00DB27B3" w:rsidP="000D469B">
            <w:pPr>
              <w:rPr>
                <w:rFonts w:ascii="Times New Roman" w:hAnsi="Times New Roman" w:cs="Times New Roman"/>
              </w:rPr>
            </w:pPr>
            <w:r w:rsidRPr="00E95304">
              <w:rPr>
                <w:rFonts w:ascii="Times New Roman" w:hAnsi="Times New Roman" w:cs="Times New Roman"/>
              </w:rPr>
              <w:t>Упражнение«ВЕСЕЛЫЕ КАРАНДАШИ»</w:t>
            </w:r>
          </w:p>
        </w:tc>
        <w:tc>
          <w:tcPr>
            <w:tcW w:w="3828" w:type="dxa"/>
          </w:tcPr>
          <w:p w:rsidR="00D478E1" w:rsidRPr="00E95304" w:rsidRDefault="00DB27B3" w:rsidP="000D469B">
            <w:pPr>
              <w:rPr>
                <w:rFonts w:ascii="Times New Roman" w:hAnsi="Times New Roman" w:cs="Times New Roman"/>
              </w:rPr>
            </w:pPr>
            <w:r w:rsidRPr="00E95304">
              <w:rPr>
                <w:rFonts w:ascii="Times New Roman" w:hAnsi="Times New Roman" w:cs="Times New Roman"/>
              </w:rPr>
              <w:t>Цель: улучшение координации движения рук, развитие подвижности пальцев, мелкую моторику.</w:t>
            </w:r>
          </w:p>
        </w:tc>
        <w:tc>
          <w:tcPr>
            <w:tcW w:w="7938" w:type="dxa"/>
          </w:tcPr>
          <w:p w:rsidR="00D478E1" w:rsidRPr="00E95304" w:rsidRDefault="00DB27B3" w:rsidP="000D469B">
            <w:pPr>
              <w:rPr>
                <w:rFonts w:ascii="Times New Roman" w:hAnsi="Times New Roman" w:cs="Times New Roman"/>
              </w:rPr>
            </w:pPr>
            <w:r w:rsidRPr="00E95304">
              <w:rPr>
                <w:rFonts w:ascii="Times New Roman" w:hAnsi="Times New Roman" w:cs="Times New Roman"/>
              </w:rPr>
              <w:t>Оборудование: разноцветные карандаши, киндеры, глазки. Ход упражнения: Ребенок катает карандаш между ладонями, пальцами, приговаривая: «Карандаш в руках катаю, между пальчиков кручу. Непременно каждый пальчик быть послушным научу».</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игра «Кому, что нужно для работы».</w:t>
            </w:r>
          </w:p>
          <w:p w:rsidR="00D478E1" w:rsidRPr="00E95304" w:rsidRDefault="00D478E1" w:rsidP="000D469B">
            <w:pPr>
              <w:rPr>
                <w:rFonts w:ascii="Times New Roman" w:hAnsi="Times New Roman" w:cs="Times New Roman"/>
              </w:rPr>
            </w:pPr>
          </w:p>
        </w:tc>
        <w:tc>
          <w:tcPr>
            <w:tcW w:w="382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 xml:space="preserve">Цель: закрепить, кем и где работают мамы, чем они любят заниматься в свободное от работы время. Закрепить употребление винительного падежа имён </w:t>
            </w:r>
            <w:r w:rsidRPr="00DB27B3">
              <w:rPr>
                <w:rFonts w:ascii="Times New Roman" w:hAnsi="Times New Roman" w:cs="Times New Roman"/>
              </w:rPr>
              <w:lastRenderedPageBreak/>
              <w:t>существительных.</w:t>
            </w:r>
          </w:p>
          <w:p w:rsidR="00D478E1" w:rsidRPr="00E95304" w:rsidRDefault="00D478E1" w:rsidP="000D469B">
            <w:pPr>
              <w:rPr>
                <w:rFonts w:ascii="Times New Roman" w:hAnsi="Times New Roman" w:cs="Times New Roman"/>
              </w:rPr>
            </w:pPr>
          </w:p>
        </w:tc>
        <w:tc>
          <w:tcPr>
            <w:tcW w:w="793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lastRenderedPageBreak/>
              <w:t>Материал: картинки с предметами, изображения мам разных профессий.</w:t>
            </w:r>
          </w:p>
          <w:p w:rsidR="00DB27B3" w:rsidRPr="00DB27B3" w:rsidRDefault="00DB27B3" w:rsidP="000D469B">
            <w:pPr>
              <w:rPr>
                <w:rFonts w:ascii="Times New Roman" w:hAnsi="Times New Roman" w:cs="Times New Roman"/>
              </w:rPr>
            </w:pPr>
            <w:r w:rsidRPr="00DB27B3">
              <w:rPr>
                <w:rFonts w:ascii="Times New Roman" w:hAnsi="Times New Roman" w:cs="Times New Roman"/>
              </w:rPr>
              <w:t>Ход игры. Дети получают комплекты: картинки с изображением профессий мам и картинки с изображением инструментов.</w:t>
            </w:r>
          </w:p>
          <w:p w:rsidR="00D478E1" w:rsidRPr="00E95304" w:rsidRDefault="00DB27B3" w:rsidP="000D469B">
            <w:pPr>
              <w:rPr>
                <w:rFonts w:ascii="Times New Roman" w:hAnsi="Times New Roman" w:cs="Times New Roman"/>
              </w:rPr>
            </w:pPr>
            <w:r w:rsidRPr="00DB27B3">
              <w:rPr>
                <w:rFonts w:ascii="Times New Roman" w:hAnsi="Times New Roman" w:cs="Times New Roman"/>
              </w:rPr>
              <w:t xml:space="preserve">Задание. Расположите картинки по парам в их соответствии – изображение профессии и изображение принадлежащих данной профессии инструментов. </w:t>
            </w:r>
            <w:r w:rsidRPr="00DB27B3">
              <w:rPr>
                <w:rFonts w:ascii="Times New Roman" w:hAnsi="Times New Roman" w:cs="Times New Roman"/>
              </w:rPr>
              <w:lastRenderedPageBreak/>
              <w:t>Расскажите, кому, что нужно для работы и зачем.</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Дидактическая игра «Листья круглые и овальные».</w:t>
            </w:r>
          </w:p>
          <w:p w:rsidR="00D478E1" w:rsidRPr="00E95304" w:rsidRDefault="00D478E1" w:rsidP="000D469B">
            <w:pPr>
              <w:rPr>
                <w:rFonts w:ascii="Times New Roman" w:hAnsi="Times New Roman" w:cs="Times New Roman"/>
              </w:rPr>
            </w:pPr>
          </w:p>
        </w:tc>
        <w:tc>
          <w:tcPr>
            <w:tcW w:w="382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Цель: учить различать листики по признаку формы (овальные, круглые).</w:t>
            </w:r>
          </w:p>
          <w:p w:rsidR="00D478E1" w:rsidRPr="00E95304" w:rsidRDefault="00D478E1" w:rsidP="000D469B">
            <w:pPr>
              <w:rPr>
                <w:rFonts w:ascii="Times New Roman" w:hAnsi="Times New Roman" w:cs="Times New Roman"/>
              </w:rPr>
            </w:pPr>
          </w:p>
        </w:tc>
        <w:tc>
          <w:tcPr>
            <w:tcW w:w="793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Материал: сюжетная картинка, вырезанные листики цветов.</w:t>
            </w:r>
          </w:p>
          <w:p w:rsidR="00D478E1" w:rsidRPr="00E95304" w:rsidRDefault="00DB27B3" w:rsidP="000D469B">
            <w:pPr>
              <w:rPr>
                <w:rFonts w:ascii="Times New Roman" w:hAnsi="Times New Roman" w:cs="Times New Roman"/>
              </w:rPr>
            </w:pPr>
            <w:r w:rsidRPr="00DB27B3">
              <w:rPr>
                <w:rFonts w:ascii="Times New Roman" w:hAnsi="Times New Roman" w:cs="Times New Roman"/>
              </w:rPr>
              <w:t>Ход. Вспомнить с детьми названия первоцветов растущих в лесу (подснежник, мать-и-мачеха, фиалка). Затем педагог предлагает рассмотреть сюжетную картинку. Рассказать, кто какие цветы собрал в лесу (мама подснежник, дочка фиалку, папа мать-и-мачеху). Обратить внимание детей, что у некоторых цветов нахватает листьев, выслушать предположения детей. «Это, наверное, ветер их сорвал». Предложить детям найти каждому цветку свои листочки, и рассказать какой они формы (у фиалки круглые, у подснежника овальные, у мать-и-мачехи продолговатые)</w:t>
            </w:r>
          </w:p>
        </w:tc>
      </w:tr>
      <w:tr w:rsidR="00E97B22" w:rsidRPr="00E95304" w:rsidTr="000D469B">
        <w:tc>
          <w:tcPr>
            <w:tcW w:w="1098" w:type="dxa"/>
            <w:vMerge w:val="restart"/>
          </w:tcPr>
          <w:p w:rsidR="00D478E1" w:rsidRPr="00E95304" w:rsidRDefault="00D478E1" w:rsidP="000D469B">
            <w:pPr>
              <w:rPr>
                <w:rFonts w:ascii="Times New Roman" w:hAnsi="Times New Roman" w:cs="Times New Roman"/>
              </w:rPr>
            </w:pPr>
            <w:r w:rsidRPr="00E95304">
              <w:rPr>
                <w:rFonts w:ascii="Times New Roman" w:hAnsi="Times New Roman" w:cs="Times New Roman"/>
              </w:rPr>
              <w:t>Март</w:t>
            </w:r>
          </w:p>
        </w:tc>
        <w:tc>
          <w:tcPr>
            <w:tcW w:w="2412"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игра «Новоселье у куклы».</w:t>
            </w:r>
          </w:p>
          <w:p w:rsidR="00D478E1" w:rsidRPr="00E95304" w:rsidRDefault="00D478E1" w:rsidP="000D469B">
            <w:pPr>
              <w:rPr>
                <w:rFonts w:ascii="Times New Roman" w:hAnsi="Times New Roman" w:cs="Times New Roman"/>
              </w:rPr>
            </w:pPr>
          </w:p>
        </w:tc>
        <w:tc>
          <w:tcPr>
            <w:tcW w:w="382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Цель: учить детей понимать схематичное изображение сопоставлять план с пространством.</w:t>
            </w:r>
          </w:p>
          <w:p w:rsidR="00D478E1" w:rsidRPr="00E95304" w:rsidRDefault="00D478E1" w:rsidP="000D469B">
            <w:pPr>
              <w:rPr>
                <w:rFonts w:ascii="Times New Roman" w:hAnsi="Times New Roman" w:cs="Times New Roman"/>
              </w:rPr>
            </w:pPr>
          </w:p>
        </w:tc>
        <w:tc>
          <w:tcPr>
            <w:tcW w:w="793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Материал: план, предварительно начерченный взрослым, мебель игрушечная (мелкая).</w:t>
            </w:r>
          </w:p>
          <w:p w:rsidR="00D478E1" w:rsidRPr="00E95304" w:rsidRDefault="00DB27B3" w:rsidP="000D469B">
            <w:pPr>
              <w:rPr>
                <w:rFonts w:ascii="Times New Roman" w:hAnsi="Times New Roman" w:cs="Times New Roman"/>
              </w:rPr>
            </w:pPr>
            <w:r w:rsidRPr="00DB27B3">
              <w:rPr>
                <w:rFonts w:ascii="Times New Roman" w:hAnsi="Times New Roman" w:cs="Times New Roman"/>
              </w:rPr>
              <w:t>Ход игры. Воспитатель предлагает детям следующую игровую ситуацию. Кукла Маша привезла новую мебель, и не знает, как её расставить. Показать готовый план, а дети по нему должны обставить игрушечную комнату, если задание выполнятся успешно, то следующий ребенок расставляет мебель. пользуясь новым планом.</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Дидактическая игра «На чем человек сидел?»</w:t>
            </w:r>
          </w:p>
          <w:p w:rsidR="00D478E1" w:rsidRPr="00E95304" w:rsidRDefault="00D478E1" w:rsidP="000D469B">
            <w:pPr>
              <w:rPr>
                <w:rFonts w:ascii="Times New Roman" w:hAnsi="Times New Roman" w:cs="Times New Roman"/>
              </w:rPr>
            </w:pPr>
          </w:p>
        </w:tc>
        <w:tc>
          <w:tcPr>
            <w:tcW w:w="3828"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Цель: формировать представление о мебели, её функциях и свойствах, качестве материала, из которого выполнено</w:t>
            </w:r>
          </w:p>
          <w:p w:rsidR="00D478E1" w:rsidRPr="00E95304" w:rsidRDefault="00D478E1" w:rsidP="000D469B">
            <w:pPr>
              <w:rPr>
                <w:rFonts w:ascii="Times New Roman" w:hAnsi="Times New Roman" w:cs="Times New Roman"/>
              </w:rPr>
            </w:pPr>
          </w:p>
        </w:tc>
        <w:tc>
          <w:tcPr>
            <w:tcW w:w="7938" w:type="dxa"/>
          </w:tcPr>
          <w:p w:rsidR="00DB27B3" w:rsidRPr="00DB27B3" w:rsidRDefault="00DB27B3" w:rsidP="000D469B">
            <w:pPr>
              <w:rPr>
                <w:rFonts w:ascii="Times New Roman" w:hAnsi="Times New Roman" w:cs="Times New Roman"/>
              </w:rPr>
            </w:pPr>
            <w:r w:rsidRPr="00DB27B3">
              <w:rPr>
                <w:rFonts w:ascii="Times New Roman" w:hAnsi="Times New Roman" w:cs="Times New Roman"/>
              </w:rPr>
              <w:t>Материал: картинки с изображением разных кресел и стульев</w:t>
            </w:r>
          </w:p>
          <w:p w:rsidR="00D478E1" w:rsidRPr="00E95304" w:rsidRDefault="00DB27B3" w:rsidP="000D469B">
            <w:pPr>
              <w:rPr>
                <w:rFonts w:ascii="Times New Roman" w:hAnsi="Times New Roman" w:cs="Times New Roman"/>
              </w:rPr>
            </w:pPr>
            <w:r w:rsidRPr="00DB27B3">
              <w:rPr>
                <w:rFonts w:ascii="Times New Roman" w:hAnsi="Times New Roman" w:cs="Times New Roman"/>
              </w:rPr>
              <w:t>Ход игры. Рассказ воспитателя о том, как человек преобразовывал мебель. Потом дети выбирают картину самого древнего стула и рассказывают о его частях. Следующий ребенок по другой картинке рассказывает что изменилось. Дети должны назвать форму, цвет, материал. Чей рассказ будет более полным, получает фишку.</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Дидактическая игра «Шерсть, перо, ткань» (на ощупь).</w:t>
            </w:r>
          </w:p>
          <w:p w:rsidR="00D478E1" w:rsidRPr="00E95304" w:rsidRDefault="00D478E1" w:rsidP="000D469B">
            <w:pPr>
              <w:rPr>
                <w:rFonts w:ascii="Times New Roman" w:hAnsi="Times New Roman" w:cs="Times New Roman"/>
              </w:rPr>
            </w:pPr>
          </w:p>
        </w:tc>
        <w:tc>
          <w:tcPr>
            <w:tcW w:w="3828"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Цель: учить определять на ощупь материалы различной текстуры.</w:t>
            </w:r>
          </w:p>
          <w:p w:rsidR="00D478E1" w:rsidRPr="00E95304" w:rsidRDefault="00D478E1" w:rsidP="000D469B">
            <w:pPr>
              <w:rPr>
                <w:rFonts w:ascii="Times New Roman" w:hAnsi="Times New Roman" w:cs="Times New Roman"/>
              </w:rPr>
            </w:pPr>
          </w:p>
        </w:tc>
        <w:tc>
          <w:tcPr>
            <w:tcW w:w="7938"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Материал раздаточный: разнообразные кусочки ткани из шерсти, перо, кожа, резина, глина.</w:t>
            </w:r>
          </w:p>
          <w:p w:rsidR="00425BCD" w:rsidRPr="00425BCD" w:rsidRDefault="00425BCD" w:rsidP="000D469B">
            <w:pPr>
              <w:rPr>
                <w:rFonts w:ascii="Times New Roman" w:hAnsi="Times New Roman" w:cs="Times New Roman"/>
              </w:rPr>
            </w:pPr>
            <w:r w:rsidRPr="00425BCD">
              <w:rPr>
                <w:rFonts w:ascii="Times New Roman" w:hAnsi="Times New Roman" w:cs="Times New Roman"/>
              </w:rPr>
              <w:t>Ход игры. Воспитатель предлагает просунуть в мешочек руку, взять кусочек чего - либо, и не глядя рассказать о нём «Теплый, холодный, шершавый, бархатистый, гладкий, пушистый, мягкий» и попробовать назвать что из этого предмета можно сделать.</w:t>
            </w:r>
          </w:p>
          <w:p w:rsidR="00D478E1" w:rsidRPr="00E95304" w:rsidRDefault="00425BCD" w:rsidP="000D469B">
            <w:pPr>
              <w:rPr>
                <w:rFonts w:ascii="Times New Roman" w:hAnsi="Times New Roman" w:cs="Times New Roman"/>
              </w:rPr>
            </w:pPr>
            <w:r w:rsidRPr="00425BCD">
              <w:rPr>
                <w:rFonts w:ascii="Times New Roman" w:hAnsi="Times New Roman" w:cs="Times New Roman"/>
              </w:rPr>
              <w:t>По аналогии можно использовать предметы и материалы другой текстуры и определить какие они: вязкие, липкие, шершавые, бархатистые, гладкие, пушистые и т. д.</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Дидактическая игра «Разрезные картинки»</w:t>
            </w:r>
          </w:p>
          <w:p w:rsidR="00D478E1" w:rsidRPr="00E95304" w:rsidRDefault="00D478E1" w:rsidP="000D469B">
            <w:pPr>
              <w:rPr>
                <w:rFonts w:ascii="Times New Roman" w:hAnsi="Times New Roman" w:cs="Times New Roman"/>
              </w:rPr>
            </w:pPr>
          </w:p>
        </w:tc>
        <w:tc>
          <w:tcPr>
            <w:tcW w:w="3828" w:type="dxa"/>
          </w:tcPr>
          <w:p w:rsidR="00D478E1" w:rsidRPr="00E95304" w:rsidRDefault="00425BCD" w:rsidP="000D469B">
            <w:pPr>
              <w:rPr>
                <w:rFonts w:ascii="Times New Roman" w:hAnsi="Times New Roman" w:cs="Times New Roman"/>
              </w:rPr>
            </w:pPr>
            <w:r w:rsidRPr="00425BCD">
              <w:rPr>
                <w:rFonts w:ascii="Times New Roman" w:hAnsi="Times New Roman" w:cs="Times New Roman"/>
              </w:rPr>
              <w:t>Цель: развитие зрительного восприятия, пространственных представлений, наглядно – образного мышления, внимания.</w:t>
            </w:r>
          </w:p>
        </w:tc>
        <w:tc>
          <w:tcPr>
            <w:tcW w:w="7938"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Материал: разрезные картинки домашние птицы или пазлы</w:t>
            </w:r>
          </w:p>
          <w:p w:rsidR="00D478E1" w:rsidRPr="00E95304" w:rsidRDefault="00425BCD" w:rsidP="000D469B">
            <w:pPr>
              <w:rPr>
                <w:rFonts w:ascii="Times New Roman" w:hAnsi="Times New Roman" w:cs="Times New Roman"/>
              </w:rPr>
            </w:pPr>
            <w:r w:rsidRPr="00425BCD">
              <w:rPr>
                <w:rFonts w:ascii="Times New Roman" w:hAnsi="Times New Roman" w:cs="Times New Roman"/>
              </w:rPr>
              <w:t>Ход игры: Каждому ребенку предложить сложить картинку или вставить кусочки мозаики в общую картину. Действовать в «уме», мысленно примеривать пазлы, если не справятся, то путем подбора.</w:t>
            </w:r>
          </w:p>
        </w:tc>
      </w:tr>
      <w:tr w:rsidR="00E97B22" w:rsidRPr="00E95304" w:rsidTr="000D469B">
        <w:tc>
          <w:tcPr>
            <w:tcW w:w="1098" w:type="dxa"/>
            <w:vMerge w:val="restart"/>
          </w:tcPr>
          <w:p w:rsidR="00D478E1" w:rsidRPr="00E95304" w:rsidRDefault="00D478E1" w:rsidP="000D469B">
            <w:pPr>
              <w:rPr>
                <w:rFonts w:ascii="Times New Roman" w:hAnsi="Times New Roman" w:cs="Times New Roman"/>
              </w:rPr>
            </w:pPr>
            <w:r w:rsidRPr="00E95304">
              <w:rPr>
                <w:rFonts w:ascii="Times New Roman" w:hAnsi="Times New Roman" w:cs="Times New Roman"/>
              </w:rPr>
              <w:t>Апрель</w:t>
            </w:r>
          </w:p>
        </w:tc>
        <w:tc>
          <w:tcPr>
            <w:tcW w:w="2412"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 xml:space="preserve">Дидактическая </w:t>
            </w:r>
            <w:r w:rsidRPr="00425BCD">
              <w:rPr>
                <w:rFonts w:ascii="Times New Roman" w:hAnsi="Times New Roman" w:cs="Times New Roman"/>
              </w:rPr>
              <w:lastRenderedPageBreak/>
              <w:t>игра «Чей голос?»</w:t>
            </w:r>
          </w:p>
          <w:p w:rsidR="00D478E1" w:rsidRPr="00E95304" w:rsidRDefault="00D478E1" w:rsidP="000D469B">
            <w:pPr>
              <w:rPr>
                <w:rFonts w:ascii="Times New Roman" w:hAnsi="Times New Roman" w:cs="Times New Roman"/>
              </w:rPr>
            </w:pPr>
          </w:p>
        </w:tc>
        <w:tc>
          <w:tcPr>
            <w:tcW w:w="3828"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lastRenderedPageBreak/>
              <w:t xml:space="preserve">Цель: воспитывать слуховое </w:t>
            </w:r>
            <w:r w:rsidRPr="00425BCD">
              <w:rPr>
                <w:rFonts w:ascii="Times New Roman" w:hAnsi="Times New Roman" w:cs="Times New Roman"/>
              </w:rPr>
              <w:lastRenderedPageBreak/>
              <w:t>внимание, умение обозначать словом звуки, развивать сообразительность, выдержку.</w:t>
            </w:r>
          </w:p>
          <w:p w:rsidR="00D478E1" w:rsidRPr="00E95304" w:rsidRDefault="00D478E1" w:rsidP="000D469B">
            <w:pPr>
              <w:rPr>
                <w:rFonts w:ascii="Times New Roman" w:hAnsi="Times New Roman" w:cs="Times New Roman"/>
              </w:rPr>
            </w:pPr>
          </w:p>
        </w:tc>
        <w:tc>
          <w:tcPr>
            <w:tcW w:w="7938"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lastRenderedPageBreak/>
              <w:t xml:space="preserve">Материал демонстрационный: предметные картинки с изображением домашних </w:t>
            </w:r>
            <w:r w:rsidRPr="00425BCD">
              <w:rPr>
                <w:rFonts w:ascii="Times New Roman" w:hAnsi="Times New Roman" w:cs="Times New Roman"/>
              </w:rPr>
              <w:lastRenderedPageBreak/>
              <w:t>птиц.</w:t>
            </w:r>
          </w:p>
          <w:p w:rsidR="00425BCD" w:rsidRPr="00425BCD" w:rsidRDefault="00425BCD" w:rsidP="000D469B">
            <w:pPr>
              <w:rPr>
                <w:rFonts w:ascii="Times New Roman" w:hAnsi="Times New Roman" w:cs="Times New Roman"/>
              </w:rPr>
            </w:pPr>
            <w:r w:rsidRPr="00425BCD">
              <w:rPr>
                <w:rFonts w:ascii="Times New Roman" w:hAnsi="Times New Roman" w:cs="Times New Roman"/>
              </w:rPr>
              <w:t>Книжка со звуками обитателей птичьего двора.</w:t>
            </w:r>
          </w:p>
          <w:p w:rsidR="00D478E1" w:rsidRPr="00E95304" w:rsidRDefault="00425BCD" w:rsidP="000D469B">
            <w:pPr>
              <w:rPr>
                <w:rFonts w:ascii="Times New Roman" w:hAnsi="Times New Roman" w:cs="Times New Roman"/>
              </w:rPr>
            </w:pPr>
            <w:r w:rsidRPr="00425BCD">
              <w:rPr>
                <w:rFonts w:ascii="Times New Roman" w:hAnsi="Times New Roman" w:cs="Times New Roman"/>
              </w:rPr>
              <w:t>Ход игры. Воспитатель включает звуки, дети узнают их, находят картинку и называют действие (Петух – кукарекает, утка – крякает и т. д.) При правильном выполнении получают фишку, побеждает тот, кто больше наберет фишек.</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Упражнение «У Федоры в чулане».</w:t>
            </w:r>
          </w:p>
          <w:p w:rsidR="00D478E1" w:rsidRPr="00E95304" w:rsidRDefault="00D478E1" w:rsidP="000D469B">
            <w:pPr>
              <w:rPr>
                <w:rFonts w:ascii="Times New Roman" w:hAnsi="Times New Roman" w:cs="Times New Roman"/>
              </w:rPr>
            </w:pPr>
          </w:p>
        </w:tc>
        <w:tc>
          <w:tcPr>
            <w:tcW w:w="3828"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Цель: развитие зрительного восприятия и внимания.</w:t>
            </w:r>
          </w:p>
          <w:p w:rsidR="00D478E1" w:rsidRPr="00E95304" w:rsidRDefault="00D478E1" w:rsidP="000D469B">
            <w:pPr>
              <w:rPr>
                <w:rFonts w:ascii="Times New Roman" w:hAnsi="Times New Roman" w:cs="Times New Roman"/>
              </w:rPr>
            </w:pPr>
          </w:p>
        </w:tc>
        <w:tc>
          <w:tcPr>
            <w:tcW w:w="7938" w:type="dxa"/>
          </w:tcPr>
          <w:p w:rsidR="00D478E1" w:rsidRPr="00E95304" w:rsidRDefault="00425BCD" w:rsidP="000D469B">
            <w:pPr>
              <w:rPr>
                <w:rFonts w:ascii="Times New Roman" w:hAnsi="Times New Roman" w:cs="Times New Roman"/>
              </w:rPr>
            </w:pPr>
            <w:r w:rsidRPr="00425BCD">
              <w:rPr>
                <w:rFonts w:ascii="Times New Roman" w:hAnsi="Times New Roman" w:cs="Times New Roman"/>
              </w:rPr>
              <w:t>Ход игры. Дети садятся на ковер. Ведущий показывает детям картинку с «зашумленными» изображениями посуды. Дети по очереди подходят, называют предмет, который он увидел, и обводят его.</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Дидактическая игра «Из чего сделана посуда».</w:t>
            </w:r>
          </w:p>
          <w:p w:rsidR="00D478E1" w:rsidRPr="00E95304" w:rsidRDefault="00D478E1" w:rsidP="000D469B">
            <w:pPr>
              <w:rPr>
                <w:rFonts w:ascii="Times New Roman" w:hAnsi="Times New Roman" w:cs="Times New Roman"/>
              </w:rPr>
            </w:pPr>
          </w:p>
        </w:tc>
        <w:tc>
          <w:tcPr>
            <w:tcW w:w="3828" w:type="dxa"/>
          </w:tcPr>
          <w:p w:rsidR="00D478E1" w:rsidRPr="00E95304" w:rsidRDefault="00425BCD" w:rsidP="000D469B">
            <w:pPr>
              <w:rPr>
                <w:rFonts w:ascii="Times New Roman" w:hAnsi="Times New Roman" w:cs="Times New Roman"/>
              </w:rPr>
            </w:pPr>
            <w:r w:rsidRPr="00425BCD">
              <w:rPr>
                <w:rFonts w:ascii="Times New Roman" w:hAnsi="Times New Roman" w:cs="Times New Roman"/>
              </w:rPr>
              <w:t>Цель: углублять представления детей о различных материалах, из которых сделана посуда: металле, дереве, стекле, пластмассе. Осваивать способы изучения предметов. Воспитывать чувство взаимопомощи, умение сотрудничать.</w:t>
            </w:r>
          </w:p>
        </w:tc>
        <w:tc>
          <w:tcPr>
            <w:tcW w:w="7938"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Материал: посуда из разного материала.</w:t>
            </w:r>
          </w:p>
          <w:p w:rsidR="00425BCD" w:rsidRPr="00425BCD" w:rsidRDefault="00425BCD" w:rsidP="000D469B">
            <w:pPr>
              <w:rPr>
                <w:rFonts w:ascii="Times New Roman" w:hAnsi="Times New Roman" w:cs="Times New Roman"/>
              </w:rPr>
            </w:pPr>
            <w:r w:rsidRPr="00425BCD">
              <w:rPr>
                <w:rFonts w:ascii="Times New Roman" w:hAnsi="Times New Roman" w:cs="Times New Roman"/>
              </w:rPr>
              <w:t>Ход игры. В процессе игры дети называют материалы, их свойства, пытаются обобщить их, сравнивают с другими, находят общие и отличительные признаки.</w:t>
            </w:r>
          </w:p>
          <w:p w:rsidR="00D478E1" w:rsidRPr="00E95304" w:rsidRDefault="00D478E1" w:rsidP="000D469B">
            <w:pPr>
              <w:rPr>
                <w:rFonts w:ascii="Times New Roman" w:hAnsi="Times New Roman" w:cs="Times New Roman"/>
              </w:rPr>
            </w:pP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Дидактическая игра «Волшебные мешочки».</w:t>
            </w:r>
          </w:p>
          <w:p w:rsidR="00D478E1" w:rsidRPr="00E95304" w:rsidRDefault="00D478E1" w:rsidP="000D469B">
            <w:pPr>
              <w:rPr>
                <w:rFonts w:ascii="Times New Roman" w:hAnsi="Times New Roman" w:cs="Times New Roman"/>
              </w:rPr>
            </w:pPr>
          </w:p>
        </w:tc>
        <w:tc>
          <w:tcPr>
            <w:tcW w:w="3828"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Цель: учить определять на ощупь крупы.</w:t>
            </w:r>
          </w:p>
          <w:p w:rsidR="00D478E1" w:rsidRPr="00E95304" w:rsidRDefault="00D478E1" w:rsidP="000D469B">
            <w:pPr>
              <w:rPr>
                <w:rFonts w:ascii="Times New Roman" w:hAnsi="Times New Roman" w:cs="Times New Roman"/>
              </w:rPr>
            </w:pPr>
          </w:p>
          <w:p w:rsidR="00D478E1" w:rsidRPr="00E95304" w:rsidRDefault="00D478E1" w:rsidP="000D469B">
            <w:pPr>
              <w:rPr>
                <w:rFonts w:ascii="Times New Roman" w:hAnsi="Times New Roman" w:cs="Times New Roman"/>
              </w:rPr>
            </w:pPr>
          </w:p>
        </w:tc>
        <w:tc>
          <w:tcPr>
            <w:tcW w:w="7938" w:type="dxa"/>
          </w:tcPr>
          <w:p w:rsidR="00425BCD" w:rsidRPr="00425BCD" w:rsidRDefault="00425BCD" w:rsidP="000D469B">
            <w:pPr>
              <w:rPr>
                <w:rFonts w:ascii="Times New Roman" w:hAnsi="Times New Roman" w:cs="Times New Roman"/>
              </w:rPr>
            </w:pPr>
            <w:r w:rsidRPr="00425BCD">
              <w:rPr>
                <w:rFonts w:ascii="Times New Roman" w:hAnsi="Times New Roman" w:cs="Times New Roman"/>
              </w:rPr>
              <w:t>Материал: стаканчики с гречкой, манкой, рисом, сахаром, солью.</w:t>
            </w:r>
          </w:p>
          <w:p w:rsidR="00D478E1" w:rsidRPr="00E95304" w:rsidRDefault="00425BCD" w:rsidP="000D469B">
            <w:pPr>
              <w:rPr>
                <w:rFonts w:ascii="Times New Roman" w:hAnsi="Times New Roman" w:cs="Times New Roman"/>
              </w:rPr>
            </w:pPr>
            <w:r w:rsidRPr="00425BCD">
              <w:rPr>
                <w:rFonts w:ascii="Times New Roman" w:hAnsi="Times New Roman" w:cs="Times New Roman"/>
              </w:rPr>
              <w:t xml:space="preserve">Ход </w:t>
            </w:r>
            <w:proofErr w:type="spellStart"/>
            <w:r w:rsidRPr="00425BCD">
              <w:rPr>
                <w:rFonts w:ascii="Times New Roman" w:hAnsi="Times New Roman" w:cs="Times New Roman"/>
              </w:rPr>
              <w:t>игры.Воспитатель</w:t>
            </w:r>
            <w:proofErr w:type="spellEnd"/>
            <w:r w:rsidRPr="00425BCD">
              <w:rPr>
                <w:rFonts w:ascii="Times New Roman" w:hAnsi="Times New Roman" w:cs="Times New Roman"/>
              </w:rPr>
              <w:t xml:space="preserve"> предлагает определить на ощупь с закрытыми глазами, какая это крупа.</w:t>
            </w:r>
          </w:p>
        </w:tc>
      </w:tr>
      <w:tr w:rsidR="00E97B22" w:rsidRPr="00E95304" w:rsidTr="000D469B">
        <w:tc>
          <w:tcPr>
            <w:tcW w:w="1098" w:type="dxa"/>
            <w:vMerge w:val="restart"/>
          </w:tcPr>
          <w:p w:rsidR="00D478E1" w:rsidRPr="00E95304" w:rsidRDefault="00D478E1" w:rsidP="000D469B">
            <w:pPr>
              <w:rPr>
                <w:rFonts w:ascii="Times New Roman" w:hAnsi="Times New Roman" w:cs="Times New Roman"/>
              </w:rPr>
            </w:pPr>
            <w:r w:rsidRPr="00E95304">
              <w:rPr>
                <w:rFonts w:ascii="Times New Roman" w:hAnsi="Times New Roman" w:cs="Times New Roman"/>
              </w:rPr>
              <w:t>Май</w:t>
            </w:r>
          </w:p>
        </w:tc>
        <w:tc>
          <w:tcPr>
            <w:tcW w:w="2412"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t>Дидактическая игра «Чей башмак больше»</w:t>
            </w:r>
          </w:p>
          <w:p w:rsidR="00D478E1" w:rsidRPr="00E95304" w:rsidRDefault="00D478E1" w:rsidP="000D469B">
            <w:pPr>
              <w:rPr>
                <w:rFonts w:ascii="Times New Roman" w:hAnsi="Times New Roman" w:cs="Times New Roman"/>
              </w:rPr>
            </w:pPr>
          </w:p>
        </w:tc>
        <w:tc>
          <w:tcPr>
            <w:tcW w:w="3828"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t>Цель: закрепление знаний о величине и размере, систематизировать полученные знания.</w:t>
            </w:r>
          </w:p>
          <w:p w:rsidR="00D478E1" w:rsidRPr="00E95304" w:rsidRDefault="00D478E1" w:rsidP="000D469B">
            <w:pPr>
              <w:rPr>
                <w:rFonts w:ascii="Times New Roman" w:hAnsi="Times New Roman" w:cs="Times New Roman"/>
              </w:rPr>
            </w:pPr>
          </w:p>
        </w:tc>
        <w:tc>
          <w:tcPr>
            <w:tcW w:w="7938"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t>Материал: набор карточек с изображением семьи, контуры ботинок, сапог, туфелек.</w:t>
            </w:r>
          </w:p>
          <w:p w:rsidR="00D478E1" w:rsidRPr="00E95304" w:rsidRDefault="00E95304" w:rsidP="000D469B">
            <w:pPr>
              <w:rPr>
                <w:rFonts w:ascii="Times New Roman" w:hAnsi="Times New Roman" w:cs="Times New Roman"/>
              </w:rPr>
            </w:pPr>
            <w:r w:rsidRPr="00E95304">
              <w:rPr>
                <w:rFonts w:ascii="Times New Roman" w:hAnsi="Times New Roman" w:cs="Times New Roman"/>
              </w:rPr>
              <w:t>Ход игры. Детям раздаются картинки с изображением бабушки, дедушки, папы, мамы, юноши, девушки и детей разного возраста. В ходе игры детям нужно подобрать обувь, соблюдая размер и объясняя, почему они сделали этот выбор. В конце игры воспитатель предлагает раскрасить пару обуви.</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t>Дидактическая игра «Оживи натюрморт».</w:t>
            </w:r>
          </w:p>
          <w:p w:rsidR="00D478E1" w:rsidRPr="00E95304" w:rsidRDefault="00D478E1" w:rsidP="000D469B">
            <w:pPr>
              <w:rPr>
                <w:rFonts w:ascii="Times New Roman" w:hAnsi="Times New Roman" w:cs="Times New Roman"/>
              </w:rPr>
            </w:pPr>
          </w:p>
        </w:tc>
        <w:tc>
          <w:tcPr>
            <w:tcW w:w="3828"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t>Цель: уметь определять на ощупь фрукты.</w:t>
            </w:r>
          </w:p>
          <w:p w:rsidR="00D478E1" w:rsidRPr="00E95304" w:rsidRDefault="00D478E1" w:rsidP="000D469B">
            <w:pPr>
              <w:rPr>
                <w:rFonts w:ascii="Times New Roman" w:hAnsi="Times New Roman" w:cs="Times New Roman"/>
              </w:rPr>
            </w:pPr>
          </w:p>
        </w:tc>
        <w:tc>
          <w:tcPr>
            <w:tcW w:w="7938"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t>Материал: карточки с изображением фруктов из бархатной бумаги.</w:t>
            </w:r>
          </w:p>
          <w:p w:rsidR="00D478E1" w:rsidRPr="00E95304" w:rsidRDefault="00E95304" w:rsidP="000D469B">
            <w:pPr>
              <w:rPr>
                <w:rFonts w:ascii="Times New Roman" w:hAnsi="Times New Roman" w:cs="Times New Roman"/>
              </w:rPr>
            </w:pPr>
            <w:r w:rsidRPr="00E95304">
              <w:rPr>
                <w:rFonts w:ascii="Times New Roman" w:hAnsi="Times New Roman" w:cs="Times New Roman"/>
              </w:rPr>
              <w:t>Ход игры. Детям предлагаются карточки с изображением фруктов из бархатной бумаги. Задание: с закрытыми глазами определить, какой фрукт изображён.</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t>Дидактическая игра «Разноцветные шарфы».</w:t>
            </w:r>
          </w:p>
          <w:p w:rsidR="00D478E1" w:rsidRPr="00E95304" w:rsidRDefault="00D478E1" w:rsidP="000D469B">
            <w:pPr>
              <w:rPr>
                <w:rFonts w:ascii="Times New Roman" w:hAnsi="Times New Roman" w:cs="Times New Roman"/>
              </w:rPr>
            </w:pPr>
          </w:p>
        </w:tc>
        <w:tc>
          <w:tcPr>
            <w:tcW w:w="3828"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t>Цель: учить детей смешивать основные цвета для получения новых оттенков.</w:t>
            </w:r>
          </w:p>
          <w:p w:rsidR="00D478E1" w:rsidRPr="00E95304" w:rsidRDefault="00D478E1" w:rsidP="000D469B">
            <w:pPr>
              <w:rPr>
                <w:rFonts w:ascii="Times New Roman" w:hAnsi="Times New Roman" w:cs="Times New Roman"/>
              </w:rPr>
            </w:pPr>
          </w:p>
        </w:tc>
        <w:tc>
          <w:tcPr>
            <w:tcW w:w="7938"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t>Материал: краски красная, оранжевая, желтая; палитра, баночки с водой и кисти.</w:t>
            </w:r>
          </w:p>
          <w:p w:rsidR="00D478E1" w:rsidRPr="00E95304" w:rsidRDefault="00E95304" w:rsidP="000D469B">
            <w:pPr>
              <w:rPr>
                <w:rFonts w:ascii="Times New Roman" w:hAnsi="Times New Roman" w:cs="Times New Roman"/>
              </w:rPr>
            </w:pPr>
            <w:r w:rsidRPr="00E95304">
              <w:rPr>
                <w:rFonts w:ascii="Times New Roman" w:hAnsi="Times New Roman" w:cs="Times New Roman"/>
              </w:rPr>
              <w:t>Ход игры. «Сегодня мы будем рисовать красивые шарфы» - говорит воспитатель и показывает образцы. Все это нарисовано двумя красками красной и желтой. А как же получилось три цвета. Надо взять две краски, одной из них нарисовать узор с одного края шарфа, другой – со второго края, смешать их на палитре и получится цвет, которым надо нарисовать узор в середине. Аналогично выполняется работа с другими цветами. Работы выставляются и оцениваются.</w:t>
            </w:r>
          </w:p>
        </w:tc>
      </w:tr>
      <w:tr w:rsidR="00E97B22" w:rsidRPr="00E95304" w:rsidTr="000D469B">
        <w:tc>
          <w:tcPr>
            <w:tcW w:w="1098" w:type="dxa"/>
            <w:vMerge/>
          </w:tcPr>
          <w:p w:rsidR="00D478E1" w:rsidRPr="00E95304" w:rsidRDefault="00D478E1" w:rsidP="000D469B">
            <w:pPr>
              <w:rPr>
                <w:rFonts w:ascii="Times New Roman" w:hAnsi="Times New Roman" w:cs="Times New Roman"/>
              </w:rPr>
            </w:pPr>
          </w:p>
        </w:tc>
        <w:tc>
          <w:tcPr>
            <w:tcW w:w="2412"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t xml:space="preserve">Дидактическая игра «Послушай – </w:t>
            </w:r>
            <w:r w:rsidRPr="00E95304">
              <w:rPr>
                <w:rFonts w:ascii="Times New Roman" w:hAnsi="Times New Roman" w:cs="Times New Roman"/>
              </w:rPr>
              <w:lastRenderedPageBreak/>
              <w:t>угадай».</w:t>
            </w:r>
          </w:p>
          <w:p w:rsidR="00D478E1" w:rsidRPr="00E95304" w:rsidRDefault="00D478E1" w:rsidP="000D469B">
            <w:pPr>
              <w:rPr>
                <w:rFonts w:ascii="Times New Roman" w:hAnsi="Times New Roman" w:cs="Times New Roman"/>
              </w:rPr>
            </w:pPr>
          </w:p>
        </w:tc>
        <w:tc>
          <w:tcPr>
            <w:tcW w:w="3828" w:type="dxa"/>
          </w:tcPr>
          <w:p w:rsidR="00E95304" w:rsidRPr="00E95304" w:rsidRDefault="00E95304" w:rsidP="000D469B">
            <w:pPr>
              <w:rPr>
                <w:rFonts w:ascii="Times New Roman" w:hAnsi="Times New Roman" w:cs="Times New Roman"/>
              </w:rPr>
            </w:pPr>
            <w:r w:rsidRPr="00E95304">
              <w:rPr>
                <w:rFonts w:ascii="Times New Roman" w:hAnsi="Times New Roman" w:cs="Times New Roman"/>
              </w:rPr>
              <w:lastRenderedPageBreak/>
              <w:t xml:space="preserve">Цель: развивать слуховое восприятие предметов в окружающем </w:t>
            </w:r>
            <w:r w:rsidRPr="00E95304">
              <w:rPr>
                <w:rFonts w:ascii="Times New Roman" w:hAnsi="Times New Roman" w:cs="Times New Roman"/>
              </w:rPr>
              <w:lastRenderedPageBreak/>
              <w:t>пространстве.</w:t>
            </w:r>
          </w:p>
          <w:p w:rsidR="00D478E1" w:rsidRPr="00E95304" w:rsidRDefault="00D478E1" w:rsidP="000D469B">
            <w:pPr>
              <w:rPr>
                <w:rFonts w:ascii="Times New Roman" w:hAnsi="Times New Roman" w:cs="Times New Roman"/>
              </w:rPr>
            </w:pPr>
          </w:p>
        </w:tc>
        <w:tc>
          <w:tcPr>
            <w:tcW w:w="7938" w:type="dxa"/>
          </w:tcPr>
          <w:p w:rsidR="00D478E1" w:rsidRPr="00E95304" w:rsidRDefault="00E95304" w:rsidP="000D469B">
            <w:pPr>
              <w:rPr>
                <w:rFonts w:ascii="Times New Roman" w:hAnsi="Times New Roman" w:cs="Times New Roman"/>
              </w:rPr>
            </w:pPr>
            <w:r w:rsidRPr="00E95304">
              <w:rPr>
                <w:rFonts w:ascii="Times New Roman" w:hAnsi="Times New Roman" w:cs="Times New Roman"/>
              </w:rPr>
              <w:lastRenderedPageBreak/>
              <w:t xml:space="preserve">Воспитатель предлагает детям узнать по звуку предметы, которые они издают при постукивании или при падении. Например: звук шагов, падение книги, </w:t>
            </w:r>
            <w:r w:rsidRPr="00E95304">
              <w:rPr>
                <w:rFonts w:ascii="Times New Roman" w:hAnsi="Times New Roman" w:cs="Times New Roman"/>
              </w:rPr>
              <w:lastRenderedPageBreak/>
              <w:t>постукивание ложкой по столу, шуршание осенних листьев, бумаги и т. д</w:t>
            </w:r>
          </w:p>
        </w:tc>
      </w:tr>
    </w:tbl>
    <w:p w:rsidR="00D478E1" w:rsidRPr="00E95304" w:rsidRDefault="00D478E1" w:rsidP="00D478E1">
      <w:pPr>
        <w:jc w:val="right"/>
        <w:rPr>
          <w:rFonts w:ascii="Times New Roman" w:hAnsi="Times New Roman" w:cs="Times New Roman"/>
        </w:rPr>
      </w:pPr>
    </w:p>
    <w:p w:rsidR="00D478E1" w:rsidRPr="00E95304" w:rsidRDefault="00D478E1" w:rsidP="00D478E1">
      <w:pPr>
        <w:rPr>
          <w:rFonts w:ascii="Times New Roman" w:hAnsi="Times New Roman" w:cs="Times New Roman"/>
        </w:rPr>
      </w:pPr>
      <w:r w:rsidRPr="00E95304">
        <w:rPr>
          <w:rFonts w:ascii="Times New Roman" w:hAnsi="Times New Roman" w:cs="Times New Roman"/>
        </w:rPr>
        <w:t>.</w:t>
      </w:r>
    </w:p>
    <w:sectPr w:rsidR="00D478E1" w:rsidRPr="00E95304" w:rsidSect="006D34A9">
      <w:pgSz w:w="16838" w:h="11906" w:orient="landscape"/>
      <w:pgMar w:top="1276" w:right="1134" w:bottom="850" w:left="1134" w:header="708" w:footer="708" w:gutter="0"/>
      <w:pgBorders w:offsetFrom="page">
        <w:top w:val="starsShadowed" w:sz="9" w:space="24" w:color="auto"/>
        <w:left w:val="starsShadowed" w:sz="9" w:space="24" w:color="auto"/>
        <w:bottom w:val="starsShadowed" w:sz="9" w:space="24" w:color="auto"/>
        <w:right w:val="starsShadowed"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characterSpacingControl w:val="doNotCompress"/>
  <w:compat/>
  <w:rsids>
    <w:rsidRoot w:val="008458FC"/>
    <w:rsid w:val="000D469B"/>
    <w:rsid w:val="00347D3B"/>
    <w:rsid w:val="00390F43"/>
    <w:rsid w:val="00425BCD"/>
    <w:rsid w:val="005021D1"/>
    <w:rsid w:val="006632BD"/>
    <w:rsid w:val="006D34A9"/>
    <w:rsid w:val="00837051"/>
    <w:rsid w:val="008458FC"/>
    <w:rsid w:val="00BB5F59"/>
    <w:rsid w:val="00D478E1"/>
    <w:rsid w:val="00D85A91"/>
    <w:rsid w:val="00DB27B3"/>
    <w:rsid w:val="00E463FF"/>
    <w:rsid w:val="00E95304"/>
    <w:rsid w:val="00E97B22"/>
    <w:rsid w:val="00EC3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8E1"/>
    <w:rPr>
      <w:color w:val="0563C1" w:themeColor="hyperlink"/>
      <w:u w:val="single"/>
    </w:rPr>
  </w:style>
  <w:style w:type="character" w:customStyle="1" w:styleId="UnresolvedMention">
    <w:name w:val="Unresolved Mention"/>
    <w:basedOn w:val="a0"/>
    <w:uiPriority w:val="99"/>
    <w:semiHidden/>
    <w:unhideWhenUsed/>
    <w:rsid w:val="00D478E1"/>
    <w:rPr>
      <w:color w:val="605E5C"/>
      <w:shd w:val="clear" w:color="auto" w:fill="E1DFDD"/>
    </w:rPr>
  </w:style>
  <w:style w:type="table" w:styleId="a4">
    <w:name w:val="Table Grid"/>
    <w:basedOn w:val="a1"/>
    <w:uiPriority w:val="39"/>
    <w:rsid w:val="00D47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D46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469B"/>
    <w:rPr>
      <w:rFonts w:ascii="Tahoma" w:hAnsi="Tahoma" w:cs="Tahoma"/>
      <w:sz w:val="16"/>
      <w:szCs w:val="16"/>
    </w:rPr>
  </w:style>
  <w:style w:type="paragraph" w:styleId="a7">
    <w:name w:val="Body Text"/>
    <w:basedOn w:val="a"/>
    <w:link w:val="a8"/>
    <w:unhideWhenUsed/>
    <w:rsid w:val="006D34A9"/>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8">
    <w:name w:val="Основной текст Знак"/>
    <w:basedOn w:val="a0"/>
    <w:link w:val="a7"/>
    <w:rsid w:val="006D34A9"/>
    <w:rPr>
      <w:rFonts w:ascii="Arial" w:eastAsia="SimSun" w:hAnsi="Arial" w:cs="Mangal"/>
      <w:kern w:val="2"/>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66609775">
      <w:bodyDiv w:val="1"/>
      <w:marLeft w:val="0"/>
      <w:marRight w:val="0"/>
      <w:marTop w:val="0"/>
      <w:marBottom w:val="0"/>
      <w:divBdr>
        <w:top w:val="none" w:sz="0" w:space="0" w:color="auto"/>
        <w:left w:val="none" w:sz="0" w:space="0" w:color="auto"/>
        <w:bottom w:val="none" w:sz="0" w:space="0" w:color="auto"/>
        <w:right w:val="none" w:sz="0" w:space="0" w:color="auto"/>
      </w:divBdr>
    </w:div>
    <w:div w:id="78337195">
      <w:bodyDiv w:val="1"/>
      <w:marLeft w:val="0"/>
      <w:marRight w:val="0"/>
      <w:marTop w:val="0"/>
      <w:marBottom w:val="0"/>
      <w:divBdr>
        <w:top w:val="none" w:sz="0" w:space="0" w:color="auto"/>
        <w:left w:val="none" w:sz="0" w:space="0" w:color="auto"/>
        <w:bottom w:val="none" w:sz="0" w:space="0" w:color="auto"/>
        <w:right w:val="none" w:sz="0" w:space="0" w:color="auto"/>
      </w:divBdr>
    </w:div>
    <w:div w:id="127935230">
      <w:bodyDiv w:val="1"/>
      <w:marLeft w:val="0"/>
      <w:marRight w:val="0"/>
      <w:marTop w:val="0"/>
      <w:marBottom w:val="0"/>
      <w:divBdr>
        <w:top w:val="none" w:sz="0" w:space="0" w:color="auto"/>
        <w:left w:val="none" w:sz="0" w:space="0" w:color="auto"/>
        <w:bottom w:val="none" w:sz="0" w:space="0" w:color="auto"/>
        <w:right w:val="none" w:sz="0" w:space="0" w:color="auto"/>
      </w:divBdr>
    </w:div>
    <w:div w:id="177430424">
      <w:bodyDiv w:val="1"/>
      <w:marLeft w:val="0"/>
      <w:marRight w:val="0"/>
      <w:marTop w:val="0"/>
      <w:marBottom w:val="0"/>
      <w:divBdr>
        <w:top w:val="none" w:sz="0" w:space="0" w:color="auto"/>
        <w:left w:val="none" w:sz="0" w:space="0" w:color="auto"/>
        <w:bottom w:val="none" w:sz="0" w:space="0" w:color="auto"/>
        <w:right w:val="none" w:sz="0" w:space="0" w:color="auto"/>
      </w:divBdr>
    </w:div>
    <w:div w:id="230621592">
      <w:bodyDiv w:val="1"/>
      <w:marLeft w:val="0"/>
      <w:marRight w:val="0"/>
      <w:marTop w:val="0"/>
      <w:marBottom w:val="0"/>
      <w:divBdr>
        <w:top w:val="none" w:sz="0" w:space="0" w:color="auto"/>
        <w:left w:val="none" w:sz="0" w:space="0" w:color="auto"/>
        <w:bottom w:val="none" w:sz="0" w:space="0" w:color="auto"/>
        <w:right w:val="none" w:sz="0" w:space="0" w:color="auto"/>
      </w:divBdr>
    </w:div>
    <w:div w:id="272634145">
      <w:bodyDiv w:val="1"/>
      <w:marLeft w:val="0"/>
      <w:marRight w:val="0"/>
      <w:marTop w:val="0"/>
      <w:marBottom w:val="0"/>
      <w:divBdr>
        <w:top w:val="none" w:sz="0" w:space="0" w:color="auto"/>
        <w:left w:val="none" w:sz="0" w:space="0" w:color="auto"/>
        <w:bottom w:val="none" w:sz="0" w:space="0" w:color="auto"/>
        <w:right w:val="none" w:sz="0" w:space="0" w:color="auto"/>
      </w:divBdr>
    </w:div>
    <w:div w:id="339888456">
      <w:bodyDiv w:val="1"/>
      <w:marLeft w:val="0"/>
      <w:marRight w:val="0"/>
      <w:marTop w:val="0"/>
      <w:marBottom w:val="0"/>
      <w:divBdr>
        <w:top w:val="none" w:sz="0" w:space="0" w:color="auto"/>
        <w:left w:val="none" w:sz="0" w:space="0" w:color="auto"/>
        <w:bottom w:val="none" w:sz="0" w:space="0" w:color="auto"/>
        <w:right w:val="none" w:sz="0" w:space="0" w:color="auto"/>
      </w:divBdr>
    </w:div>
    <w:div w:id="363212225">
      <w:bodyDiv w:val="1"/>
      <w:marLeft w:val="0"/>
      <w:marRight w:val="0"/>
      <w:marTop w:val="0"/>
      <w:marBottom w:val="0"/>
      <w:divBdr>
        <w:top w:val="none" w:sz="0" w:space="0" w:color="auto"/>
        <w:left w:val="none" w:sz="0" w:space="0" w:color="auto"/>
        <w:bottom w:val="none" w:sz="0" w:space="0" w:color="auto"/>
        <w:right w:val="none" w:sz="0" w:space="0" w:color="auto"/>
      </w:divBdr>
    </w:div>
    <w:div w:id="468278551">
      <w:bodyDiv w:val="1"/>
      <w:marLeft w:val="0"/>
      <w:marRight w:val="0"/>
      <w:marTop w:val="0"/>
      <w:marBottom w:val="0"/>
      <w:divBdr>
        <w:top w:val="none" w:sz="0" w:space="0" w:color="auto"/>
        <w:left w:val="none" w:sz="0" w:space="0" w:color="auto"/>
        <w:bottom w:val="none" w:sz="0" w:space="0" w:color="auto"/>
        <w:right w:val="none" w:sz="0" w:space="0" w:color="auto"/>
      </w:divBdr>
    </w:div>
    <w:div w:id="510460744">
      <w:bodyDiv w:val="1"/>
      <w:marLeft w:val="0"/>
      <w:marRight w:val="0"/>
      <w:marTop w:val="0"/>
      <w:marBottom w:val="0"/>
      <w:divBdr>
        <w:top w:val="none" w:sz="0" w:space="0" w:color="auto"/>
        <w:left w:val="none" w:sz="0" w:space="0" w:color="auto"/>
        <w:bottom w:val="none" w:sz="0" w:space="0" w:color="auto"/>
        <w:right w:val="none" w:sz="0" w:space="0" w:color="auto"/>
      </w:divBdr>
    </w:div>
    <w:div w:id="530411364">
      <w:bodyDiv w:val="1"/>
      <w:marLeft w:val="0"/>
      <w:marRight w:val="0"/>
      <w:marTop w:val="0"/>
      <w:marBottom w:val="0"/>
      <w:divBdr>
        <w:top w:val="none" w:sz="0" w:space="0" w:color="auto"/>
        <w:left w:val="none" w:sz="0" w:space="0" w:color="auto"/>
        <w:bottom w:val="none" w:sz="0" w:space="0" w:color="auto"/>
        <w:right w:val="none" w:sz="0" w:space="0" w:color="auto"/>
      </w:divBdr>
    </w:div>
    <w:div w:id="568543509">
      <w:bodyDiv w:val="1"/>
      <w:marLeft w:val="0"/>
      <w:marRight w:val="0"/>
      <w:marTop w:val="0"/>
      <w:marBottom w:val="0"/>
      <w:divBdr>
        <w:top w:val="none" w:sz="0" w:space="0" w:color="auto"/>
        <w:left w:val="none" w:sz="0" w:space="0" w:color="auto"/>
        <w:bottom w:val="none" w:sz="0" w:space="0" w:color="auto"/>
        <w:right w:val="none" w:sz="0" w:space="0" w:color="auto"/>
      </w:divBdr>
    </w:div>
    <w:div w:id="717508999">
      <w:bodyDiv w:val="1"/>
      <w:marLeft w:val="0"/>
      <w:marRight w:val="0"/>
      <w:marTop w:val="0"/>
      <w:marBottom w:val="0"/>
      <w:divBdr>
        <w:top w:val="none" w:sz="0" w:space="0" w:color="auto"/>
        <w:left w:val="none" w:sz="0" w:space="0" w:color="auto"/>
        <w:bottom w:val="none" w:sz="0" w:space="0" w:color="auto"/>
        <w:right w:val="none" w:sz="0" w:space="0" w:color="auto"/>
      </w:divBdr>
    </w:div>
    <w:div w:id="798257439">
      <w:bodyDiv w:val="1"/>
      <w:marLeft w:val="0"/>
      <w:marRight w:val="0"/>
      <w:marTop w:val="0"/>
      <w:marBottom w:val="0"/>
      <w:divBdr>
        <w:top w:val="none" w:sz="0" w:space="0" w:color="auto"/>
        <w:left w:val="none" w:sz="0" w:space="0" w:color="auto"/>
        <w:bottom w:val="none" w:sz="0" w:space="0" w:color="auto"/>
        <w:right w:val="none" w:sz="0" w:space="0" w:color="auto"/>
      </w:divBdr>
    </w:div>
    <w:div w:id="825626267">
      <w:bodyDiv w:val="1"/>
      <w:marLeft w:val="0"/>
      <w:marRight w:val="0"/>
      <w:marTop w:val="0"/>
      <w:marBottom w:val="0"/>
      <w:divBdr>
        <w:top w:val="none" w:sz="0" w:space="0" w:color="auto"/>
        <w:left w:val="none" w:sz="0" w:space="0" w:color="auto"/>
        <w:bottom w:val="none" w:sz="0" w:space="0" w:color="auto"/>
        <w:right w:val="none" w:sz="0" w:space="0" w:color="auto"/>
      </w:divBdr>
    </w:div>
    <w:div w:id="832989682">
      <w:bodyDiv w:val="1"/>
      <w:marLeft w:val="0"/>
      <w:marRight w:val="0"/>
      <w:marTop w:val="0"/>
      <w:marBottom w:val="0"/>
      <w:divBdr>
        <w:top w:val="none" w:sz="0" w:space="0" w:color="auto"/>
        <w:left w:val="none" w:sz="0" w:space="0" w:color="auto"/>
        <w:bottom w:val="none" w:sz="0" w:space="0" w:color="auto"/>
        <w:right w:val="none" w:sz="0" w:space="0" w:color="auto"/>
      </w:divBdr>
    </w:div>
    <w:div w:id="836531730">
      <w:bodyDiv w:val="1"/>
      <w:marLeft w:val="0"/>
      <w:marRight w:val="0"/>
      <w:marTop w:val="0"/>
      <w:marBottom w:val="0"/>
      <w:divBdr>
        <w:top w:val="none" w:sz="0" w:space="0" w:color="auto"/>
        <w:left w:val="none" w:sz="0" w:space="0" w:color="auto"/>
        <w:bottom w:val="none" w:sz="0" w:space="0" w:color="auto"/>
        <w:right w:val="none" w:sz="0" w:space="0" w:color="auto"/>
      </w:divBdr>
    </w:div>
    <w:div w:id="899171261">
      <w:bodyDiv w:val="1"/>
      <w:marLeft w:val="0"/>
      <w:marRight w:val="0"/>
      <w:marTop w:val="0"/>
      <w:marBottom w:val="0"/>
      <w:divBdr>
        <w:top w:val="none" w:sz="0" w:space="0" w:color="auto"/>
        <w:left w:val="none" w:sz="0" w:space="0" w:color="auto"/>
        <w:bottom w:val="none" w:sz="0" w:space="0" w:color="auto"/>
        <w:right w:val="none" w:sz="0" w:space="0" w:color="auto"/>
      </w:divBdr>
    </w:div>
    <w:div w:id="952597618">
      <w:bodyDiv w:val="1"/>
      <w:marLeft w:val="0"/>
      <w:marRight w:val="0"/>
      <w:marTop w:val="0"/>
      <w:marBottom w:val="0"/>
      <w:divBdr>
        <w:top w:val="none" w:sz="0" w:space="0" w:color="auto"/>
        <w:left w:val="none" w:sz="0" w:space="0" w:color="auto"/>
        <w:bottom w:val="none" w:sz="0" w:space="0" w:color="auto"/>
        <w:right w:val="none" w:sz="0" w:space="0" w:color="auto"/>
      </w:divBdr>
    </w:div>
    <w:div w:id="1061369144">
      <w:bodyDiv w:val="1"/>
      <w:marLeft w:val="0"/>
      <w:marRight w:val="0"/>
      <w:marTop w:val="0"/>
      <w:marBottom w:val="0"/>
      <w:divBdr>
        <w:top w:val="none" w:sz="0" w:space="0" w:color="auto"/>
        <w:left w:val="none" w:sz="0" w:space="0" w:color="auto"/>
        <w:bottom w:val="none" w:sz="0" w:space="0" w:color="auto"/>
        <w:right w:val="none" w:sz="0" w:space="0" w:color="auto"/>
      </w:divBdr>
    </w:div>
    <w:div w:id="1148788801">
      <w:bodyDiv w:val="1"/>
      <w:marLeft w:val="0"/>
      <w:marRight w:val="0"/>
      <w:marTop w:val="0"/>
      <w:marBottom w:val="0"/>
      <w:divBdr>
        <w:top w:val="none" w:sz="0" w:space="0" w:color="auto"/>
        <w:left w:val="none" w:sz="0" w:space="0" w:color="auto"/>
        <w:bottom w:val="none" w:sz="0" w:space="0" w:color="auto"/>
        <w:right w:val="none" w:sz="0" w:space="0" w:color="auto"/>
      </w:divBdr>
    </w:div>
    <w:div w:id="1162963348">
      <w:bodyDiv w:val="1"/>
      <w:marLeft w:val="0"/>
      <w:marRight w:val="0"/>
      <w:marTop w:val="0"/>
      <w:marBottom w:val="0"/>
      <w:divBdr>
        <w:top w:val="none" w:sz="0" w:space="0" w:color="auto"/>
        <w:left w:val="none" w:sz="0" w:space="0" w:color="auto"/>
        <w:bottom w:val="none" w:sz="0" w:space="0" w:color="auto"/>
        <w:right w:val="none" w:sz="0" w:space="0" w:color="auto"/>
      </w:divBdr>
    </w:div>
    <w:div w:id="1198469312">
      <w:bodyDiv w:val="1"/>
      <w:marLeft w:val="0"/>
      <w:marRight w:val="0"/>
      <w:marTop w:val="0"/>
      <w:marBottom w:val="0"/>
      <w:divBdr>
        <w:top w:val="none" w:sz="0" w:space="0" w:color="auto"/>
        <w:left w:val="none" w:sz="0" w:space="0" w:color="auto"/>
        <w:bottom w:val="none" w:sz="0" w:space="0" w:color="auto"/>
        <w:right w:val="none" w:sz="0" w:space="0" w:color="auto"/>
      </w:divBdr>
    </w:div>
    <w:div w:id="1299918855">
      <w:bodyDiv w:val="1"/>
      <w:marLeft w:val="0"/>
      <w:marRight w:val="0"/>
      <w:marTop w:val="0"/>
      <w:marBottom w:val="0"/>
      <w:divBdr>
        <w:top w:val="none" w:sz="0" w:space="0" w:color="auto"/>
        <w:left w:val="none" w:sz="0" w:space="0" w:color="auto"/>
        <w:bottom w:val="none" w:sz="0" w:space="0" w:color="auto"/>
        <w:right w:val="none" w:sz="0" w:space="0" w:color="auto"/>
      </w:divBdr>
    </w:div>
    <w:div w:id="1419449350">
      <w:bodyDiv w:val="1"/>
      <w:marLeft w:val="0"/>
      <w:marRight w:val="0"/>
      <w:marTop w:val="0"/>
      <w:marBottom w:val="0"/>
      <w:divBdr>
        <w:top w:val="none" w:sz="0" w:space="0" w:color="auto"/>
        <w:left w:val="none" w:sz="0" w:space="0" w:color="auto"/>
        <w:bottom w:val="none" w:sz="0" w:space="0" w:color="auto"/>
        <w:right w:val="none" w:sz="0" w:space="0" w:color="auto"/>
      </w:divBdr>
    </w:div>
    <w:div w:id="1500346512">
      <w:bodyDiv w:val="1"/>
      <w:marLeft w:val="0"/>
      <w:marRight w:val="0"/>
      <w:marTop w:val="0"/>
      <w:marBottom w:val="0"/>
      <w:divBdr>
        <w:top w:val="none" w:sz="0" w:space="0" w:color="auto"/>
        <w:left w:val="none" w:sz="0" w:space="0" w:color="auto"/>
        <w:bottom w:val="none" w:sz="0" w:space="0" w:color="auto"/>
        <w:right w:val="none" w:sz="0" w:space="0" w:color="auto"/>
      </w:divBdr>
    </w:div>
    <w:div w:id="1516262905">
      <w:bodyDiv w:val="1"/>
      <w:marLeft w:val="0"/>
      <w:marRight w:val="0"/>
      <w:marTop w:val="0"/>
      <w:marBottom w:val="0"/>
      <w:divBdr>
        <w:top w:val="none" w:sz="0" w:space="0" w:color="auto"/>
        <w:left w:val="none" w:sz="0" w:space="0" w:color="auto"/>
        <w:bottom w:val="none" w:sz="0" w:space="0" w:color="auto"/>
        <w:right w:val="none" w:sz="0" w:space="0" w:color="auto"/>
      </w:divBdr>
    </w:div>
    <w:div w:id="1600018007">
      <w:bodyDiv w:val="1"/>
      <w:marLeft w:val="0"/>
      <w:marRight w:val="0"/>
      <w:marTop w:val="0"/>
      <w:marBottom w:val="0"/>
      <w:divBdr>
        <w:top w:val="none" w:sz="0" w:space="0" w:color="auto"/>
        <w:left w:val="none" w:sz="0" w:space="0" w:color="auto"/>
        <w:bottom w:val="none" w:sz="0" w:space="0" w:color="auto"/>
        <w:right w:val="none" w:sz="0" w:space="0" w:color="auto"/>
      </w:divBdr>
    </w:div>
    <w:div w:id="1650668374">
      <w:bodyDiv w:val="1"/>
      <w:marLeft w:val="0"/>
      <w:marRight w:val="0"/>
      <w:marTop w:val="0"/>
      <w:marBottom w:val="0"/>
      <w:divBdr>
        <w:top w:val="none" w:sz="0" w:space="0" w:color="auto"/>
        <w:left w:val="none" w:sz="0" w:space="0" w:color="auto"/>
        <w:bottom w:val="none" w:sz="0" w:space="0" w:color="auto"/>
        <w:right w:val="none" w:sz="0" w:space="0" w:color="auto"/>
      </w:divBdr>
    </w:div>
    <w:div w:id="1693530007">
      <w:bodyDiv w:val="1"/>
      <w:marLeft w:val="0"/>
      <w:marRight w:val="0"/>
      <w:marTop w:val="0"/>
      <w:marBottom w:val="0"/>
      <w:divBdr>
        <w:top w:val="none" w:sz="0" w:space="0" w:color="auto"/>
        <w:left w:val="none" w:sz="0" w:space="0" w:color="auto"/>
        <w:bottom w:val="none" w:sz="0" w:space="0" w:color="auto"/>
        <w:right w:val="none" w:sz="0" w:space="0" w:color="auto"/>
      </w:divBdr>
    </w:div>
    <w:div w:id="1723141324">
      <w:bodyDiv w:val="1"/>
      <w:marLeft w:val="0"/>
      <w:marRight w:val="0"/>
      <w:marTop w:val="0"/>
      <w:marBottom w:val="0"/>
      <w:divBdr>
        <w:top w:val="none" w:sz="0" w:space="0" w:color="auto"/>
        <w:left w:val="none" w:sz="0" w:space="0" w:color="auto"/>
        <w:bottom w:val="none" w:sz="0" w:space="0" w:color="auto"/>
        <w:right w:val="none" w:sz="0" w:space="0" w:color="auto"/>
      </w:divBdr>
    </w:div>
    <w:div w:id="1726903866">
      <w:bodyDiv w:val="1"/>
      <w:marLeft w:val="0"/>
      <w:marRight w:val="0"/>
      <w:marTop w:val="0"/>
      <w:marBottom w:val="0"/>
      <w:divBdr>
        <w:top w:val="none" w:sz="0" w:space="0" w:color="auto"/>
        <w:left w:val="none" w:sz="0" w:space="0" w:color="auto"/>
        <w:bottom w:val="none" w:sz="0" w:space="0" w:color="auto"/>
        <w:right w:val="none" w:sz="0" w:space="0" w:color="auto"/>
      </w:divBdr>
    </w:div>
    <w:div w:id="2060087907">
      <w:bodyDiv w:val="1"/>
      <w:marLeft w:val="0"/>
      <w:marRight w:val="0"/>
      <w:marTop w:val="0"/>
      <w:marBottom w:val="0"/>
      <w:divBdr>
        <w:top w:val="none" w:sz="0" w:space="0" w:color="auto"/>
        <w:left w:val="none" w:sz="0" w:space="0" w:color="auto"/>
        <w:bottom w:val="none" w:sz="0" w:space="0" w:color="auto"/>
        <w:right w:val="none" w:sz="0" w:space="0" w:color="auto"/>
      </w:divBdr>
    </w:div>
    <w:div w:id="2073963716">
      <w:bodyDiv w:val="1"/>
      <w:marLeft w:val="0"/>
      <w:marRight w:val="0"/>
      <w:marTop w:val="0"/>
      <w:marBottom w:val="0"/>
      <w:divBdr>
        <w:top w:val="none" w:sz="0" w:space="0" w:color="auto"/>
        <w:left w:val="none" w:sz="0" w:space="0" w:color="auto"/>
        <w:bottom w:val="none" w:sz="0" w:space="0" w:color="auto"/>
        <w:right w:val="none" w:sz="0" w:space="0" w:color="auto"/>
      </w:divBdr>
    </w:div>
    <w:div w:id="20897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3B88F-DEDF-4D52-A25B-2AFE9405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2842</Words>
  <Characters>16202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11</cp:revision>
  <cp:lastPrinted>2020-10-11T07:27:00Z</cp:lastPrinted>
  <dcterms:created xsi:type="dcterms:W3CDTF">2020-10-07T07:55:00Z</dcterms:created>
  <dcterms:modified xsi:type="dcterms:W3CDTF">2021-11-24T06:32:00Z</dcterms:modified>
</cp:coreProperties>
</file>