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2EA" w:rsidRDefault="00CC32EA" w:rsidP="00A3671B">
      <w:pPr>
        <w:ind w:left="284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</w:rPr>
      </w:pPr>
    </w:p>
    <w:p w:rsidR="00A3671B" w:rsidRDefault="00A3671B" w:rsidP="00A3671B">
      <w:pPr>
        <w:ind w:left="284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</w:rPr>
        <w:t>Период с 11.05.2020 по 15.05</w:t>
      </w:r>
      <w:r w:rsidRPr="00C0600B"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</w:rPr>
        <w:t>.2020</w:t>
      </w:r>
    </w:p>
    <w:p w:rsidR="00B42AA2" w:rsidRDefault="00CC32EA" w:rsidP="00A3671B">
      <w:pPr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0.25pt;height:41.25pt" fillcolor="#369" stroked="f">
            <v:shadow on="t" color="#b2b2b2" opacity="52429f" offset="3pt"/>
            <v:textpath style="font-family:&quot;Times New Roman&quot;;v-text-kern:t" trim="t" fitpath="t" string="Насекомые"/>
          </v:shape>
        </w:pict>
      </w:r>
    </w:p>
    <w:p w:rsidR="00CC32EA" w:rsidRDefault="00CC32EA" w:rsidP="00CC32EA">
      <w:pPr>
        <w:rPr>
          <w:rFonts w:ascii="Times New Roman" w:eastAsia="Times New Roman" w:hAnsi="Times New Roman" w:cs="Times New Roman"/>
          <w:color w:val="00B050"/>
          <w:sz w:val="32"/>
          <w:szCs w:val="28"/>
        </w:rPr>
      </w:pPr>
      <w:r>
        <w:rPr>
          <w:rFonts w:ascii="Times New Roman" w:eastAsia="Times New Roman" w:hAnsi="Times New Roman" w:cs="Times New Roman"/>
          <w:i/>
          <w:color w:val="00B050"/>
          <w:sz w:val="32"/>
          <w:szCs w:val="28"/>
        </w:rPr>
        <w:t xml:space="preserve">      </w:t>
      </w:r>
      <w:r w:rsidRPr="00CC32EA">
        <w:rPr>
          <w:rFonts w:ascii="Times New Roman" w:eastAsia="Times New Roman" w:hAnsi="Times New Roman" w:cs="Times New Roman"/>
          <w:color w:val="00B050"/>
          <w:sz w:val="32"/>
          <w:szCs w:val="28"/>
        </w:rPr>
        <w:t>1задание</w:t>
      </w:r>
      <w:r>
        <w:rPr>
          <w:rFonts w:ascii="Times New Roman" w:eastAsia="Times New Roman" w:hAnsi="Times New Roman" w:cs="Times New Roman"/>
          <w:color w:val="00B050"/>
          <w:sz w:val="32"/>
          <w:szCs w:val="28"/>
        </w:rPr>
        <w:t xml:space="preserve">: </w:t>
      </w:r>
    </w:p>
    <w:p w:rsidR="00CC32EA" w:rsidRDefault="00CC32EA" w:rsidP="00CC32EA">
      <w:pPr>
        <w:rPr>
          <w:rFonts w:ascii="Times New Roman" w:eastAsia="Times New Roman" w:hAnsi="Times New Roman" w:cs="Times New Roman"/>
          <w:color w:val="00B050"/>
          <w:sz w:val="32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28"/>
        </w:rPr>
        <w:t>-Рассказать детям о насекомых.</w:t>
      </w:r>
    </w:p>
    <w:p w:rsidR="00CC32EA" w:rsidRPr="00CC32EA" w:rsidRDefault="00CC32EA" w:rsidP="00CC32EA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C32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Кто такие насекомые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Насекомых на земле — бесчисленное множество. Это самый многочисленный и разнообразный класс животных. К ним относятся и </w:t>
      </w:r>
      <w:proofErr w:type="gram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трудяги</w:t>
      </w:r>
      <w:proofErr w:type="gram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пчелки, и шмели, и осы, кузнечики, всевозможные жуки, мухи, стрекозы...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У насекомых есть ряд отличительных особенностей, наличие которых причисляет их к своему виду. Условно их можно поделить так:</w:t>
      </w:r>
    </w:p>
    <w:p w:rsidR="00CC32EA" w:rsidRPr="00CC32EA" w:rsidRDefault="00CC32EA" w:rsidP="00CC32EA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Само слово «насекомые» происходит от слова «насекать» и буквально означает «животное с насечками». Все насекомые имеют насечки. Это выглядит так, словно тело насекомого поделено на отдельные сочленения.</w:t>
      </w:r>
    </w:p>
    <w:p w:rsidR="00CC32EA" w:rsidRPr="00CC32EA" w:rsidRDefault="00CC32EA" w:rsidP="00CC32EA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Тело насекомого состоит из трех частей - головы, груди и брюшка.</w:t>
      </w:r>
    </w:p>
    <w:p w:rsidR="00CC32EA" w:rsidRPr="00CC32EA" w:rsidRDefault="00CC32EA" w:rsidP="00CC32EA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У всех насекомых имеется 6 лапок и крылья. Внимание: многоножки и пауки НЕ относятся к классу насекомые.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 природе около трех миллионов видов насекомых, но ученые изучили лишь примерно миллион. Численность насекомых превышает численностью всех животных и рыб на земле и даже людей.  Представляете как их много?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Поговорим о некоторых из них отдельно. И лучше всего познакомить детей с насекомых через приятных их представителей:</w:t>
      </w:r>
    </w:p>
    <w:p w:rsidR="00CC32EA" w:rsidRPr="00CC32EA" w:rsidRDefault="00CC32EA" w:rsidP="00CC32EA">
      <w:pPr>
        <w:shd w:val="clear" w:color="auto" w:fill="FFFFFF"/>
        <w:spacing w:after="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Бабочка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Начнем с самого прекрасного вида — Бабочек. Бабочки питаются нектаром цветов, тем самым опыляют растения.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Бабочка известна своими удивительными метаморфозами. В летний сезон они откладывают яйца в земле или же на растениях, из них </w:t>
      </w:r>
      <w:proofErr w:type="gram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вылупляется</w:t>
      </w:r>
      <w:proofErr w:type="gram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гусеница, спустя время, гусеница переходит в стадию куколки (это маленький кокон в котором развивается будущая бабочка). Кокон практически без движения висит, пока не созреет плод, и после </w:t>
      </w:r>
      <w:proofErr w:type="gram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вылупляется</w:t>
      </w:r>
      <w:proofErr w:type="gram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прекрасная бабочка.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>Интересно про бабочку я рассказывала </w:t>
      </w:r>
      <w:hyperlink r:id="rId5" w:tgtFrame="_blank" w:history="1">
        <w:r w:rsidRPr="00CC32EA">
          <w:rPr>
            <w:rFonts w:ascii="Times New Roman" w:eastAsia="Times New Roman" w:hAnsi="Times New Roman" w:cs="Times New Roman"/>
            <w:i/>
            <w:iCs/>
            <w:color w:val="C0504D" w:themeColor="accent2"/>
            <w:sz w:val="28"/>
            <w:szCs w:val="28"/>
            <w:lang w:eastAsia="ru-RU"/>
          </w:rPr>
          <w:t>здесь</w:t>
        </w:r>
      </w:hyperlink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> и в моей любимой</w:t>
      </w:r>
      <w:hyperlink r:id="rId6" w:tgtFrame="_blank" w:history="1">
        <w:r w:rsidRPr="00CC32EA">
          <w:rPr>
            <w:rFonts w:ascii="Times New Roman" w:eastAsia="Times New Roman" w:hAnsi="Times New Roman" w:cs="Times New Roman"/>
            <w:i/>
            <w:iCs/>
            <w:color w:val="C0504D" w:themeColor="accent2"/>
            <w:sz w:val="28"/>
            <w:szCs w:val="28"/>
            <w:lang w:eastAsia="ru-RU"/>
          </w:rPr>
          <w:t> авторской книге «Мир насекомых»</w:t>
        </w:r>
      </w:hyperlink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>.</w:t>
      </w:r>
    </w:p>
    <w:p w:rsidR="00CC32EA" w:rsidRPr="00CC32EA" w:rsidRDefault="00CC32EA" w:rsidP="00CC32EA">
      <w:pPr>
        <w:shd w:val="clear" w:color="auto" w:fill="FFFFFF"/>
        <w:spacing w:after="0" w:line="420" w:lineRule="atLeast"/>
        <w:jc w:val="both"/>
        <w:outlineLvl w:val="2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Интересные </w:t>
      </w:r>
      <w:proofErr w:type="gram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факты о бабочках</w:t>
      </w:r>
      <w:proofErr w:type="gramEnd"/>
    </w:p>
    <w:p w:rsidR="00CC32EA" w:rsidRP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О бабочках слагают немало легенд, в частности в древнем Риме считали, что бабочка — это лепесток цветка, который оторвался от порывов ветра</w:t>
      </w:r>
    </w:p>
    <w:p w:rsidR="00CC32EA" w:rsidRP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lastRenderedPageBreak/>
        <w:t xml:space="preserve">Самая большая бабочка — южноамериканская совка </w:t>
      </w:r>
      <w:proofErr w:type="spell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Тизания</w:t>
      </w:r>
      <w:proofErr w:type="spell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</w:t>
      </w:r>
      <w:proofErr w:type="spell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агриппина</w:t>
      </w:r>
      <w:proofErr w:type="spell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, размах ее крыльев до 31 см! (Кстати, мы любовались уже такой гигантской бабочкой в книге в натуральную величину</w:t>
      </w:r>
      <w:proofErr w:type="gram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 </w:t>
      </w:r>
      <w:hyperlink r:id="rId7" w:tgtFrame="_blank" w:history="1">
        <w:r w:rsidRPr="00CC32EA">
          <w:rPr>
            <w:rFonts w:ascii="Times New Roman" w:eastAsia="Times New Roman" w:hAnsi="Times New Roman" w:cs="Times New Roman"/>
            <w:color w:val="C0504D" w:themeColor="accent2"/>
            <w:sz w:val="28"/>
            <w:szCs w:val="28"/>
            <w:lang w:eastAsia="ru-RU"/>
          </w:rPr>
          <w:t>„С</w:t>
        </w:r>
        <w:proofErr w:type="gramEnd"/>
        <w:r w:rsidRPr="00CC32EA">
          <w:rPr>
            <w:rFonts w:ascii="Times New Roman" w:eastAsia="Times New Roman" w:hAnsi="Times New Roman" w:cs="Times New Roman"/>
            <w:color w:val="C0504D" w:themeColor="accent2"/>
            <w:sz w:val="28"/>
            <w:szCs w:val="28"/>
            <w:lang w:eastAsia="ru-RU"/>
          </w:rPr>
          <w:t>равни</w:t>
        </w:r>
      </w:hyperlink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!“)</w:t>
      </w:r>
    </w:p>
    <w:p w:rsidR="00CC32EA" w:rsidRP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А размах крыльев самой маленькой бабочки — </w:t>
      </w:r>
      <w:proofErr w:type="spell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ацетозии</w:t>
      </w:r>
      <w:proofErr w:type="spell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 — всего 2 мм.</w:t>
      </w:r>
    </w:p>
    <w:p w:rsidR="00CC32EA" w:rsidRP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Крылья бабочки состоят из мельчайших чешуек! </w:t>
      </w:r>
      <w:proofErr w:type="gram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Каждая</w:t>
      </w:r>
      <w:proofErr w:type="gram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из которых имеет всего один цвет. И из чешуек, как мозаика, складываются сложные узоры крыльев.</w:t>
      </w:r>
    </w:p>
    <w:p w:rsidR="00CC32EA" w:rsidRP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Вкусовые рецепторы бабочек находятся на лапках.</w:t>
      </w:r>
    </w:p>
    <w:p w:rsidR="00CC32EA" w:rsidRP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Глаза бабочки, как и </w:t>
      </w:r>
      <w:hyperlink r:id="rId8" w:tgtFrame="_blank" w:history="1">
        <w:proofErr w:type="gramStart"/>
        <w:r w:rsidRPr="00CC32EA">
          <w:rPr>
            <w:rFonts w:ascii="Times New Roman" w:eastAsia="Times New Roman" w:hAnsi="Times New Roman" w:cs="Times New Roman"/>
            <w:color w:val="C0504D" w:themeColor="accent2"/>
            <w:sz w:val="28"/>
            <w:szCs w:val="28"/>
            <w:lang w:eastAsia="ru-RU"/>
          </w:rPr>
          <w:t>муравья</w:t>
        </w:r>
        <w:proofErr w:type="gramEnd"/>
      </w:hyperlink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 состоят из фасеток.</w:t>
      </w:r>
    </w:p>
    <w:p w:rsidR="00CC32EA" w:rsidRP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Чтобы взлететь, бабочка сначала машет крыльями на месте, чтобы нагреть тело до температуры выше 30-35 градусов.</w:t>
      </w:r>
    </w:p>
    <w:p w:rsidR="00CC32EA" w:rsidRP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Питаются бабочки цветочным нектаром, медом, пыльцой, навозом, забродившими фруктами, и даже человеческим потом! Если к вам залетела бабочка в гости, можно угостить ее сахарным сиропом.</w:t>
      </w:r>
    </w:p>
    <w:p w:rsidR="00CC32EA" w:rsidRP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Бабочки не спят. Но отдыхают и во время отдыха могут совершенно не двигаться.</w:t>
      </w:r>
    </w:p>
    <w:p w:rsidR="00CC32EA" w:rsidRP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У бабочки, как известно, 4 стадии развития: яйцо, гусеница, куколка и бабочка.</w:t>
      </w:r>
    </w:p>
    <w:p w:rsidR="00CC32EA" w:rsidRP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Кстати, некоторые гусеницы питаются ядовитыми растениями. Вылупившиеся из них бабочки оказываются ядовиты для птиц!</w:t>
      </w:r>
    </w:p>
    <w:p w:rsidR="00CC32EA" w:rsidRDefault="00CC32EA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 Японии верят, что увидеть бабочку в доме — к счастью. Там даже есть специальный „танец бабочек“, который открывает все праздники и торжественные шествия.</w:t>
      </w:r>
    </w:p>
    <w:p w:rsidR="00E52933" w:rsidRDefault="00E52933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7181" cy="3595895"/>
            <wp:effectExtent l="19050" t="0" r="0" b="0"/>
            <wp:docPr id="11" name="Рисунок 11" descr="https://avatars.mds.yandex.net/get-pdb/236760/9ff64755-b1f4-41b9-be17-395bc0b7d22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36760/9ff64755-b1f4-41b9-be17-395bc0b7d221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80" cy="360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33" w:rsidRPr="00CC32EA" w:rsidRDefault="00E52933" w:rsidP="00CC32EA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D61607" w:rsidRDefault="00D61607" w:rsidP="00CC32EA">
      <w:pPr>
        <w:shd w:val="clear" w:color="auto" w:fill="FFFFFF"/>
        <w:spacing w:after="0" w:line="420" w:lineRule="atLeast"/>
        <w:jc w:val="both"/>
        <w:outlineLvl w:val="1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CC32EA" w:rsidRPr="00CC32EA" w:rsidRDefault="00CC32EA" w:rsidP="00CC32EA">
      <w:pPr>
        <w:shd w:val="clear" w:color="auto" w:fill="FFFFFF"/>
        <w:spacing w:after="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lastRenderedPageBreak/>
        <w:t>Стрекоза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Стрекоза, не менее красивое насекомое в природе.  Встретить стрекозу можно летом, на берегу водоема.  Они бывают разного цвета: черные, белые, синие и зеленые.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Стрекоза имеет 4 крыла, два из которых немного длиннее, они служат ей управлением, буквально, как руль в автомобиле. Глаза стрекозы — фасетки, переливаются всеми цветами радуги и занимают почти все пространство головы, состоят они из маленьких глазок. Их примерно 28 тысяч!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>О необыкновенном зрении стрекозы мы говорили, когда </w:t>
      </w:r>
      <w:hyperlink r:id="rId10" w:tgtFrame="_blank" w:history="1">
        <w:r w:rsidRPr="00CC32EA">
          <w:rPr>
            <w:rFonts w:ascii="Times New Roman" w:eastAsia="Times New Roman" w:hAnsi="Times New Roman" w:cs="Times New Roman"/>
            <w:i/>
            <w:iCs/>
            <w:color w:val="C0504D" w:themeColor="accent2"/>
            <w:sz w:val="28"/>
            <w:szCs w:val="28"/>
            <w:lang w:eastAsia="ru-RU"/>
          </w:rPr>
          <w:t>делились нашими впечатлениями от посещения научного музея</w:t>
        </w:r>
      </w:hyperlink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>.</w:t>
      </w:r>
    </w:p>
    <w:p w:rsidR="00CC32EA" w:rsidRPr="00CC32EA" w:rsidRDefault="00CC32EA" w:rsidP="00CC32EA">
      <w:pPr>
        <w:shd w:val="clear" w:color="auto" w:fill="FFFFFF"/>
        <w:spacing w:after="0" w:line="420" w:lineRule="atLeast"/>
        <w:jc w:val="both"/>
        <w:outlineLvl w:val="2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Интересные </w:t>
      </w:r>
      <w:proofErr w:type="gram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факты о стрекозах</w:t>
      </w:r>
      <w:proofErr w:type="gram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  </w:t>
      </w:r>
    </w:p>
    <w:p w:rsidR="00CC32EA" w:rsidRPr="00CC32EA" w:rsidRDefault="00CC32EA" w:rsidP="00CC32EA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Раньше в Японии стрекоза была признаком победы.</w:t>
      </w:r>
    </w:p>
    <w:p w:rsidR="00CC32EA" w:rsidRPr="00CC32EA" w:rsidRDefault="00CC32EA" w:rsidP="00CC32EA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Стрекоза имеет удивительно хороший аппетит, за час она может съесть около 40 мух.</w:t>
      </w:r>
    </w:p>
    <w:p w:rsidR="00CC32EA" w:rsidRPr="00CC32EA" w:rsidRDefault="00CC32EA" w:rsidP="00CC32EA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Стрекозы откладывают яйца в воде. Вылупившиеся личинки могут прожить под водой два года.</w:t>
      </w:r>
    </w:p>
    <w:p w:rsidR="00CC32EA" w:rsidRDefault="00CC32EA" w:rsidP="00CC32EA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Крылья и тело стрекозы устроены так, что она не только способна выдержать длительные миграции, но и может зависать в воздухе, лететь в бок, назад, вперед, под любым углом и в любом направлении.</w:t>
      </w:r>
    </w:p>
    <w:p w:rsidR="00E52933" w:rsidRPr="00CC32EA" w:rsidRDefault="00E52933" w:rsidP="00CC32EA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4234" cy="2859881"/>
            <wp:effectExtent l="19050" t="0" r="2116" b="0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47" cy="28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EA" w:rsidRPr="00CC32EA" w:rsidRDefault="00CC32EA" w:rsidP="00CC32EA">
      <w:pPr>
        <w:shd w:val="clear" w:color="auto" w:fill="FFFFFF"/>
        <w:spacing w:after="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Божья коровка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 природе не составит труда узнать это насекомое. С божьей коровкой дружит даже самый маленький ребенок. Наверное, каждый из нас приговаривал: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>«Божья коровка,</w:t>
      </w:r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br/>
        <w:t>Полети на небо,</w:t>
      </w:r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br/>
        <w:t>Там твои детки</w:t>
      </w:r>
      <w:proofErr w:type="gramStart"/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br/>
        <w:t>К</w:t>
      </w:r>
      <w:proofErr w:type="gramEnd"/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>ушают конфетки</w:t>
      </w:r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br/>
        <w:t>Всем раздают,</w:t>
      </w:r>
      <w:r w:rsidRPr="00CC32EA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br/>
        <w:t>а тебе не дают». 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lastRenderedPageBreak/>
        <w:t>Оказывается, божья коровка не так безобидна. Она хищник, питается тлей, сверчками, паучками и другими насекомыми, которые приносят вред растениям. Этот вид жука приносит большую пользу нашей природе.</w:t>
      </w:r>
    </w:p>
    <w:p w:rsidR="00CC32EA" w:rsidRPr="00CC32EA" w:rsidRDefault="00CC32EA" w:rsidP="00CC32EA">
      <w:pPr>
        <w:shd w:val="clear" w:color="auto" w:fill="FFFFFF"/>
        <w:spacing w:after="0" w:line="420" w:lineRule="atLeast"/>
        <w:jc w:val="both"/>
        <w:outlineLvl w:val="2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Интересные </w:t>
      </w:r>
      <w:proofErr w:type="gram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факты о</w:t>
      </w:r>
      <w:proofErr w:type="gram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божьих коровках</w:t>
      </w:r>
    </w:p>
    <w:p w:rsidR="00CC32EA" w:rsidRPr="00CC32EA" w:rsidRDefault="00CC32EA" w:rsidP="00CC32EA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Французы предполагали, что божья коровка оберегает от несчастий, они носили талисманы с рисунком этого насекомого.</w:t>
      </w:r>
    </w:p>
    <w:p w:rsidR="00CC32EA" w:rsidRPr="00CC32EA" w:rsidRDefault="00CC32EA" w:rsidP="00CC32EA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 Чехии же считалось, что божья коровка сулит удачу.</w:t>
      </w:r>
    </w:p>
    <w:p w:rsidR="00CC32EA" w:rsidRPr="00CC32EA" w:rsidRDefault="00CC32EA" w:rsidP="00CC32EA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Во время полета божья коровка совершает до 85 взмахов крыльев в секунду</w:t>
      </w:r>
    </w:p>
    <w:p w:rsidR="00CC32EA" w:rsidRPr="00CC32EA" w:rsidRDefault="00CC32EA" w:rsidP="00CC32EA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proofErr w:type="gram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За свою жизнь этот жучок откладывает до 2000 яиц, причем среди них есть, как оплодотворенные, так и нет.</w:t>
      </w:r>
      <w:proofErr w:type="gram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Неоплодотворенные «пустые» яйца служат питанием для молодняка.</w:t>
      </w:r>
    </w:p>
    <w:p w:rsidR="00CC32EA" w:rsidRDefault="00CC32EA" w:rsidP="00CC32EA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Зимуют божьи коровки, собираясь большими колониями под пнями, камнями, в щелях деревьев...</w:t>
      </w:r>
      <w:r w:rsidR="00E52933" w:rsidRPr="00E52933">
        <w:t xml:space="preserve"> </w:t>
      </w:r>
      <w:r w:rsidR="00E52933">
        <w:rPr>
          <w:noProof/>
          <w:lang w:eastAsia="ru-RU"/>
        </w:rPr>
        <w:drawing>
          <wp:inline distT="0" distB="0" distL="0" distR="0">
            <wp:extent cx="3838575" cy="3299541"/>
            <wp:effectExtent l="19050" t="0" r="9525" b="0"/>
            <wp:docPr id="2" name="Рисунок 2" descr="https://avatars.mds.yandex.net/get-pdb/2800629/1b5bc9e5-7397-47d5-842c-86696f74da0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00629/1b5bc9e5-7397-47d5-842c-86696f74da0a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77" cy="329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33" w:rsidRDefault="00E52933" w:rsidP="00CC32EA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CC32EA" w:rsidRPr="00CC32EA" w:rsidRDefault="00CC32EA" w:rsidP="00CC32EA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CC32EA" w:rsidRPr="00CC32EA" w:rsidRDefault="00CC32EA" w:rsidP="00CC32EA">
      <w:pPr>
        <w:shd w:val="clear" w:color="auto" w:fill="FFFFFF"/>
        <w:spacing w:after="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Муравей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Одно из общественных насекомых. Голова, грудь и брюшко муравья соединены тонким стеблем, у него шесть лапок и пара челюстей, которые используют для измельчения пищи и защиты от врагов.</w:t>
      </w:r>
    </w:p>
    <w:p w:rsidR="00CC32EA" w:rsidRPr="00CC32EA" w:rsidRDefault="00CC32EA" w:rsidP="00CC3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Живут муравьи стаями, каждая из них делится на касты, которые выполняют свои функции: строят гнездо, добывают пищу, выводят потомство, а также  некоторые виды  муравьев имеют свои касты солдат, они отличаются особенно большими челюстями.</w:t>
      </w:r>
    </w:p>
    <w:p w:rsidR="00CC32EA" w:rsidRPr="00CC32EA" w:rsidRDefault="00CC32EA" w:rsidP="00CC32EA">
      <w:pPr>
        <w:shd w:val="clear" w:color="auto" w:fill="FFFFFF"/>
        <w:spacing w:after="0" w:line="420" w:lineRule="atLeast"/>
        <w:jc w:val="both"/>
        <w:outlineLvl w:val="2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Интересные </w:t>
      </w:r>
      <w:proofErr w:type="gram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факты о муравьях</w:t>
      </w:r>
      <w:proofErr w:type="gramEnd"/>
    </w:p>
    <w:p w:rsidR="00CC32EA" w:rsidRPr="00CC32EA" w:rsidRDefault="00CC32EA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Муравьи могут переносить вес, превышающий в 5000 раз свой.</w:t>
      </w:r>
    </w:p>
    <w:p w:rsidR="00CC32EA" w:rsidRPr="00CC32EA" w:rsidRDefault="00CC32EA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У муравьев строгое социальное разделение. У самцов и у королевы до появления первых детей есть крылья.</w:t>
      </w:r>
    </w:p>
    <w:p w:rsidR="00CC32EA" w:rsidRPr="00CC32EA" w:rsidRDefault="00CC32EA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lastRenderedPageBreak/>
        <w:t>У муравьев внешний хитиновый скелет, благодаря которому их практически невозможно раздавить.</w:t>
      </w:r>
    </w:p>
    <w:p w:rsidR="00CC32EA" w:rsidRPr="00CC32EA" w:rsidRDefault="00CC32EA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На концах </w:t>
      </w:r>
      <w:proofErr w:type="gram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ножек, состоящих из пяти частей и трех суставов есть</w:t>
      </w:r>
      <w:proofErr w:type="gram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крючки-зазубрины, благодаря которым муравей может идти не только по вертикальной поверхности, но и по стеклянной и гладкой.</w:t>
      </w:r>
    </w:p>
    <w:p w:rsidR="00CC32EA" w:rsidRPr="00CC32EA" w:rsidRDefault="00CC32EA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Муравьи умеют строить живые мосты, сцепляясь лапками и челюстями. Такой мост способен выдержать вес в 1,5 кг!</w:t>
      </w:r>
    </w:p>
    <w:p w:rsidR="00CC32EA" w:rsidRPr="00CC32EA" w:rsidRDefault="00CC32EA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У муравьев фасеточное зрение, как у стрекозы и три дополнительных глаза. При этом муравей видит предметы, расположенные не дальше 4 см.</w:t>
      </w:r>
    </w:p>
    <w:p w:rsidR="00CC32EA" w:rsidRPr="00CC32EA" w:rsidRDefault="00CC32EA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Протяженность всех тропинок внутри муравейника около 7000 метров.</w:t>
      </w:r>
    </w:p>
    <w:p w:rsidR="00CC32EA" w:rsidRPr="00CC32EA" w:rsidRDefault="00CC32EA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Одна большая муравьиная семья за год собирает 8 000 </w:t>
      </w:r>
      <w:proofErr w:type="spellStart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000</w:t>
      </w:r>
      <w:proofErr w:type="spellEnd"/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вредных насекомых!</w:t>
      </w:r>
    </w:p>
    <w:p w:rsidR="00CC32EA" w:rsidRPr="00CC32EA" w:rsidRDefault="00CC32EA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Муравьи обладают разными профессиями: есть среди них няни, строители, солдаты.</w:t>
      </w:r>
    </w:p>
    <w:p w:rsidR="00CC32EA" w:rsidRPr="00CC32EA" w:rsidRDefault="00CC32EA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Чтобы не уставать, рабочие муравьи спят по минутке до 250 раз в день!</w:t>
      </w:r>
    </w:p>
    <w:p w:rsidR="00CC32EA" w:rsidRDefault="00CC32EA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 своем развитии муравей проходит 4 стадии: яйцо, личинка, червячок и муравей.</w:t>
      </w:r>
    </w:p>
    <w:p w:rsidR="00E52933" w:rsidRPr="00CC32EA" w:rsidRDefault="00E52933" w:rsidP="00CC32EA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D61607" w:rsidRDefault="00E52933" w:rsidP="00CC32EA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91100" cy="3314091"/>
            <wp:effectExtent l="19050" t="0" r="0" b="0"/>
            <wp:docPr id="8" name="Рисунок 8" descr="https://cdn.fishki.net/upload/post/201504/28/1516886/tiaurusinfo_201411131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fishki.net/upload/post/201504/28/1516886/tiaurusinfo_20141113101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95" cy="331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2EA" w:rsidRPr="00CC32E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br/>
      </w:r>
    </w:p>
    <w:p w:rsidR="00CC32EA" w:rsidRDefault="00D61607" w:rsidP="00CC32EA">
      <w:pPr>
        <w:spacing w:after="0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D61607">
        <w:rPr>
          <w:rFonts w:ascii="Times New Roman" w:hAnsi="Times New Roman" w:cs="Times New Roman"/>
          <w:color w:val="92D050"/>
          <w:sz w:val="28"/>
          <w:szCs w:val="28"/>
        </w:rPr>
        <w:t>2задание</w:t>
      </w:r>
      <w:r>
        <w:rPr>
          <w:rFonts w:ascii="Times New Roman" w:hAnsi="Times New Roman" w:cs="Times New Roman"/>
          <w:color w:val="92D050"/>
          <w:sz w:val="28"/>
          <w:szCs w:val="28"/>
        </w:rPr>
        <w:t>:</w:t>
      </w:r>
    </w:p>
    <w:p w:rsidR="00D61607" w:rsidRPr="00D61607" w:rsidRDefault="00D61607" w:rsidP="00CC32EA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61607">
        <w:rPr>
          <w:rFonts w:ascii="Times New Roman" w:hAnsi="Times New Roman" w:cs="Times New Roman"/>
          <w:color w:val="1F497D" w:themeColor="text2"/>
          <w:sz w:val="28"/>
          <w:szCs w:val="28"/>
        </w:rPr>
        <w:t>-Загадки о насекомых:</w:t>
      </w:r>
    </w:p>
    <w:p w:rsidR="00D61607" w:rsidRDefault="00D61607" w:rsidP="00CC32EA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590574"/>
            <wp:effectExtent l="19050" t="0" r="0" b="0"/>
            <wp:docPr id="14" name="Рисунок 14" descr="http://900igr.net/up/datas/16420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up/datas/164202/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07" w:rsidRDefault="00D61607" w:rsidP="00CC32EA">
      <w:pPr>
        <w:spacing w:after="0"/>
        <w:jc w:val="both"/>
        <w:rPr>
          <w:rFonts w:ascii="Times New Roman" w:hAnsi="Times New Roman" w:cs="Times New Roman"/>
          <w:color w:val="92D050"/>
          <w:sz w:val="28"/>
          <w:szCs w:val="28"/>
        </w:rPr>
      </w:pPr>
    </w:p>
    <w:p w:rsidR="00D61607" w:rsidRDefault="00D61607" w:rsidP="00CC32EA">
      <w:pPr>
        <w:spacing w:after="0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D61607">
        <w:rPr>
          <w:rFonts w:ascii="Times New Roman" w:hAnsi="Times New Roman" w:cs="Times New Roman"/>
          <w:color w:val="92D050"/>
          <w:sz w:val="28"/>
          <w:szCs w:val="28"/>
        </w:rPr>
        <w:t>Задание3:</w:t>
      </w:r>
    </w:p>
    <w:p w:rsidR="00D61607" w:rsidRDefault="00A850FF" w:rsidP="00A850FF">
      <w:pPr>
        <w:spacing w:after="0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t>Пальчиковая гимнастика для детей</w:t>
      </w:r>
      <w:r w:rsidR="00D61607" w:rsidRPr="00D61607">
        <w:rPr>
          <w:rFonts w:ascii="Times New Roman" w:hAnsi="Times New Roman" w:cs="Times New Roman"/>
          <w:color w:val="C0504D" w:themeColor="accent2"/>
          <w:sz w:val="28"/>
          <w:szCs w:val="28"/>
        </w:rPr>
        <w:t>:</w:t>
      </w:r>
    </w:p>
    <w:p w:rsidR="00D61607" w:rsidRDefault="00D61607" w:rsidP="00A850FF">
      <w:pPr>
        <w:spacing w:after="0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2175" cy="3294530"/>
            <wp:effectExtent l="171450" t="133350" r="367025" b="305920"/>
            <wp:docPr id="23" name="Рисунок 23" descr="http://xn----gtbdmbeft1bdk.net/images/developing_pictures/3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--gtbdmbeft1bdk.net/images/developing_pictures/306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39" cy="3295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1607" w:rsidRDefault="00D61607" w:rsidP="00CC32EA">
      <w:pPr>
        <w:spacing w:after="0"/>
        <w:jc w:val="both"/>
        <w:rPr>
          <w:noProof/>
          <w:lang w:eastAsia="ru-RU"/>
        </w:rPr>
      </w:pPr>
    </w:p>
    <w:p w:rsidR="00A850FF" w:rsidRPr="00A850FF" w:rsidRDefault="00A850FF" w:rsidP="00CC32EA">
      <w:pPr>
        <w:spacing w:after="0"/>
        <w:jc w:val="both"/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</w:pPr>
      <w:r w:rsidRPr="00A850FF"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t>4задание:</w:t>
      </w:r>
    </w:p>
    <w:p w:rsidR="00A850FF" w:rsidRPr="00A850FF" w:rsidRDefault="00A850FF" w:rsidP="00A850FF">
      <w:pPr>
        <w:spacing w:after="0"/>
        <w:jc w:val="center"/>
        <w:rPr>
          <w:rFonts w:ascii="Times New Roman" w:hAnsi="Times New Roman" w:cs="Times New Roman"/>
          <w:color w:val="F79646" w:themeColor="accent6"/>
          <w:sz w:val="28"/>
          <w:szCs w:val="28"/>
        </w:rPr>
      </w:pPr>
      <w:r w:rsidRPr="00A850FF">
        <w:rPr>
          <w:rFonts w:ascii="Times New Roman" w:hAnsi="Times New Roman" w:cs="Times New Roman"/>
          <w:noProof/>
          <w:color w:val="F79646" w:themeColor="accent6"/>
          <w:sz w:val="28"/>
          <w:szCs w:val="28"/>
          <w:lang w:eastAsia="ru-RU"/>
        </w:rPr>
        <w:t>Сосчитай бабочек и раскрась их.</w:t>
      </w:r>
    </w:p>
    <w:p w:rsidR="00D61607" w:rsidRPr="00A850FF" w:rsidRDefault="00A850FF" w:rsidP="00A850FF">
      <w:pPr>
        <w:spacing w:after="0"/>
        <w:jc w:val="center"/>
        <w:rPr>
          <w:rFonts w:ascii="Times New Roman" w:hAnsi="Times New Roman" w:cs="Times New Roman"/>
          <w:color w:val="F79646" w:themeColor="accent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79182" cy="7141331"/>
            <wp:effectExtent l="19050" t="0" r="7168" b="0"/>
            <wp:docPr id="26" name="Рисунок 26" descr="https://ped-kopilka.ru/images/photos/04dbc6891b4b9774dcd4d8de35019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images/photos/04dbc6891b4b9774dcd4d8de35019ca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82" cy="714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607" w:rsidRPr="00A850FF" w:rsidSect="00CC32EA">
      <w:pgSz w:w="11906" w:h="16838"/>
      <w:pgMar w:top="1134" w:right="1133" w:bottom="1134" w:left="1134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F68A5"/>
    <w:multiLevelType w:val="multilevel"/>
    <w:tmpl w:val="89225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E90040"/>
    <w:multiLevelType w:val="multilevel"/>
    <w:tmpl w:val="A6D0F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030D8E"/>
    <w:multiLevelType w:val="multilevel"/>
    <w:tmpl w:val="8250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7C21CC"/>
    <w:multiLevelType w:val="multilevel"/>
    <w:tmpl w:val="6BCAA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313837"/>
    <w:multiLevelType w:val="multilevel"/>
    <w:tmpl w:val="C6CCF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71B"/>
    <w:rsid w:val="00A3671B"/>
    <w:rsid w:val="00A850FF"/>
    <w:rsid w:val="00B42AA2"/>
    <w:rsid w:val="00CC32EA"/>
    <w:rsid w:val="00D61607"/>
    <w:rsid w:val="00E52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71B"/>
  </w:style>
  <w:style w:type="paragraph" w:styleId="2">
    <w:name w:val="heading 2"/>
    <w:basedOn w:val="a"/>
    <w:link w:val="20"/>
    <w:uiPriority w:val="9"/>
    <w:qFormat/>
    <w:rsid w:val="00CC32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C32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C32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32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C32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C32E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">
    <w:name w:val="paragraph"/>
    <w:basedOn w:val="a"/>
    <w:rsid w:val="00CC3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C32EA"/>
    <w:rPr>
      <w:color w:val="0000FF"/>
      <w:u w:val="single"/>
    </w:rPr>
  </w:style>
  <w:style w:type="character" w:styleId="a4">
    <w:name w:val="Emphasis"/>
    <w:basedOn w:val="a0"/>
    <w:uiPriority w:val="20"/>
    <w:qFormat/>
    <w:rsid w:val="00CC32E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5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93595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476842192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5817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8030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458501596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svetyzhizni.ru/knigi-dlya-detej-i-ix-roditelej/interesnye-fakty-o-zhivotnyx-zanimatelnaya-zoologiya.html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svetyzhizni.ru/knigi-dlya-detej-i-ix-roditelej/sravni-udivitelnye-fakty-o-zhivotnyx.html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tsvetyzhizni.ru/wppage/mir-nasekomyx-seriya-tvorcheskie-skazki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tsvetyzhizni.ru/knigi-dlya-detej-i-ix-roditelej/interesnye-fakty-o-zhivotnyx-zanimatelnaya-zoologiya-chast-2.html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tsvetyzhizni.ru/otdyx-s-detmi-2/centr-zanimatelnyx-nauk-eksperimentum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1097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2020-05-22T01:14:00Z</dcterms:created>
  <dcterms:modified xsi:type="dcterms:W3CDTF">2020-05-22T02:36:00Z</dcterms:modified>
</cp:coreProperties>
</file>